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71" w:rsidRDefault="00C17871" w:rsidP="00C57C2A">
      <w:pPr>
        <w:spacing w:before="40" w:after="40" w:line="240" w:lineRule="auto"/>
        <w:jc w:val="center"/>
        <w:rPr>
          <w:rFonts w:ascii="Times New Roman" w:hAnsi="Times New Roman"/>
          <w:b/>
          <w:bCs/>
          <w:sz w:val="24"/>
          <w:szCs w:val="24"/>
        </w:rPr>
      </w:pPr>
    </w:p>
    <w:p w:rsidR="00C57C2A" w:rsidRPr="00961ED1" w:rsidRDefault="00C57C2A" w:rsidP="00C57C2A">
      <w:pPr>
        <w:spacing w:before="40" w:after="40" w:line="240" w:lineRule="auto"/>
        <w:jc w:val="center"/>
        <w:rPr>
          <w:rFonts w:ascii="Times New Roman" w:hAnsi="Times New Roman"/>
          <w:b/>
          <w:bCs/>
          <w:sz w:val="24"/>
          <w:szCs w:val="24"/>
        </w:rPr>
      </w:pPr>
      <w:r w:rsidRPr="00961ED1">
        <w:rPr>
          <w:rFonts w:ascii="Times New Roman" w:hAnsi="Times New Roman"/>
          <w:b/>
          <w:bCs/>
          <w:sz w:val="24"/>
          <w:szCs w:val="24"/>
        </w:rPr>
        <w:t>ПОЛОЖЕНИЕ ДЕТСКОЙ КОНФЕРЕНЦИИ</w:t>
      </w:r>
    </w:p>
    <w:p w:rsidR="00C57C2A" w:rsidRPr="00961ED1" w:rsidRDefault="00C57C2A" w:rsidP="00C57C2A">
      <w:pPr>
        <w:spacing w:before="40" w:after="40" w:line="240" w:lineRule="auto"/>
        <w:jc w:val="center"/>
        <w:rPr>
          <w:rFonts w:ascii="Times New Roman" w:hAnsi="Times New Roman"/>
          <w:b/>
          <w:bCs/>
          <w:sz w:val="40"/>
          <w:szCs w:val="40"/>
        </w:rPr>
      </w:pPr>
      <w:r w:rsidRPr="00961ED1">
        <w:rPr>
          <w:rFonts w:ascii="Times New Roman" w:hAnsi="Times New Roman"/>
          <w:b/>
          <w:bCs/>
          <w:sz w:val="40"/>
          <w:szCs w:val="40"/>
        </w:rPr>
        <w:t>"Как живётся в океане"</w:t>
      </w:r>
    </w:p>
    <w:p w:rsidR="00C57C2A" w:rsidRPr="00961ED1" w:rsidRDefault="00C57C2A" w:rsidP="00C57C2A">
      <w:pPr>
        <w:spacing w:before="40" w:after="40" w:line="240" w:lineRule="auto"/>
        <w:jc w:val="both"/>
        <w:rPr>
          <w:rFonts w:ascii="Times New Roman" w:hAnsi="Times New Roman"/>
          <w:sz w:val="24"/>
          <w:szCs w:val="24"/>
        </w:rPr>
      </w:pPr>
    </w:p>
    <w:p w:rsidR="006C7890" w:rsidRPr="00961ED1" w:rsidRDefault="006C7890" w:rsidP="00C57C2A">
      <w:pPr>
        <w:spacing w:before="40" w:after="40" w:line="240" w:lineRule="auto"/>
        <w:jc w:val="both"/>
        <w:rPr>
          <w:rFonts w:ascii="Times New Roman" w:hAnsi="Times New Roman"/>
          <w:sz w:val="24"/>
          <w:szCs w:val="24"/>
        </w:rPr>
      </w:pPr>
    </w:p>
    <w:p w:rsidR="00C57C2A" w:rsidRPr="00961ED1" w:rsidRDefault="00C57C2A" w:rsidP="00CD3322">
      <w:pPr>
        <w:spacing w:after="120" w:line="240" w:lineRule="auto"/>
        <w:jc w:val="center"/>
        <w:rPr>
          <w:rStyle w:val="a8"/>
          <w:rFonts w:ascii="Times New Roman" w:hAnsi="Times New Roman"/>
          <w:bCs w:val="0"/>
          <w:sz w:val="24"/>
          <w:szCs w:val="24"/>
        </w:rPr>
      </w:pPr>
      <w:r w:rsidRPr="00961ED1">
        <w:rPr>
          <w:rStyle w:val="a8"/>
          <w:rFonts w:ascii="Times New Roman" w:hAnsi="Times New Roman"/>
          <w:bCs w:val="0"/>
          <w:sz w:val="24"/>
          <w:szCs w:val="24"/>
        </w:rPr>
        <w:t>1. Общие положения</w:t>
      </w:r>
    </w:p>
    <w:p w:rsidR="00C82074" w:rsidRPr="00961ED1" w:rsidRDefault="00C57C2A" w:rsidP="00CD3322">
      <w:pPr>
        <w:spacing w:after="120" w:line="240" w:lineRule="auto"/>
        <w:rPr>
          <w:rFonts w:ascii="Times New Roman" w:hAnsi="Times New Roman"/>
          <w:sz w:val="24"/>
          <w:szCs w:val="24"/>
        </w:rPr>
      </w:pPr>
      <w:r w:rsidRPr="00961ED1">
        <w:rPr>
          <w:rFonts w:ascii="Times New Roman" w:hAnsi="Times New Roman"/>
          <w:sz w:val="24"/>
          <w:szCs w:val="24"/>
        </w:rPr>
        <w:t xml:space="preserve">Цель </w:t>
      </w:r>
      <w:r w:rsidR="00DE1E6E" w:rsidRPr="00961ED1">
        <w:rPr>
          <w:rFonts w:ascii="Times New Roman" w:hAnsi="Times New Roman"/>
          <w:sz w:val="24"/>
          <w:szCs w:val="24"/>
        </w:rPr>
        <w:t>конференции</w:t>
      </w:r>
      <w:r w:rsidRPr="00961ED1">
        <w:rPr>
          <w:rFonts w:ascii="Times New Roman" w:hAnsi="Times New Roman"/>
          <w:sz w:val="24"/>
          <w:szCs w:val="24"/>
        </w:rPr>
        <w:t xml:space="preserve">: </w:t>
      </w:r>
      <w:r w:rsidR="00C82074" w:rsidRPr="00961ED1">
        <w:rPr>
          <w:rFonts w:ascii="Times New Roman" w:hAnsi="Times New Roman"/>
          <w:sz w:val="24"/>
          <w:szCs w:val="24"/>
        </w:rPr>
        <w:t>п</w:t>
      </w:r>
      <w:r w:rsidRPr="00961ED1">
        <w:rPr>
          <w:rFonts w:ascii="Times New Roman" w:hAnsi="Times New Roman"/>
          <w:sz w:val="24"/>
          <w:szCs w:val="24"/>
        </w:rPr>
        <w:t xml:space="preserve">ривлечение внимания сахалинцев к вопросам </w:t>
      </w:r>
      <w:r w:rsidR="00C82074" w:rsidRPr="00961ED1">
        <w:rPr>
          <w:rFonts w:ascii="Times New Roman" w:hAnsi="Times New Roman"/>
          <w:sz w:val="24"/>
          <w:szCs w:val="24"/>
        </w:rPr>
        <w:t xml:space="preserve">воздействия человека на океан, </w:t>
      </w:r>
      <w:r w:rsidR="00535B46" w:rsidRPr="00961ED1">
        <w:rPr>
          <w:rFonts w:ascii="Times New Roman" w:hAnsi="Times New Roman"/>
          <w:sz w:val="24"/>
          <w:szCs w:val="24"/>
        </w:rPr>
        <w:t>сохранения морских млекопитающих и их среды обитания</w:t>
      </w:r>
      <w:r w:rsidRPr="00961ED1">
        <w:rPr>
          <w:rFonts w:ascii="Times New Roman" w:hAnsi="Times New Roman"/>
          <w:sz w:val="24"/>
          <w:szCs w:val="24"/>
        </w:rPr>
        <w:t>.</w:t>
      </w:r>
    </w:p>
    <w:p w:rsidR="00266E56" w:rsidRPr="00961ED1" w:rsidRDefault="00C82074" w:rsidP="00CD3322">
      <w:pPr>
        <w:spacing w:after="120" w:line="240" w:lineRule="auto"/>
        <w:rPr>
          <w:rFonts w:ascii="Times New Roman" w:hAnsi="Times New Roman" w:cs="Times New Roman"/>
          <w:sz w:val="24"/>
          <w:szCs w:val="24"/>
        </w:rPr>
      </w:pPr>
      <w:r w:rsidRPr="00961ED1">
        <w:rPr>
          <w:rFonts w:ascii="Times New Roman" w:hAnsi="Times New Roman" w:cs="Times New Roman"/>
          <w:sz w:val="24"/>
          <w:szCs w:val="24"/>
        </w:rPr>
        <w:t>В конференции принимают участие школьник</w:t>
      </w:r>
      <w:r w:rsidR="00266E56" w:rsidRPr="00961ED1">
        <w:rPr>
          <w:rFonts w:ascii="Times New Roman" w:hAnsi="Times New Roman" w:cs="Times New Roman"/>
          <w:sz w:val="24"/>
          <w:szCs w:val="24"/>
        </w:rPr>
        <w:t>и</w:t>
      </w:r>
      <w:r w:rsidRPr="00961ED1">
        <w:rPr>
          <w:rFonts w:ascii="Times New Roman" w:hAnsi="Times New Roman" w:cs="Times New Roman"/>
          <w:sz w:val="24"/>
          <w:szCs w:val="24"/>
        </w:rPr>
        <w:t xml:space="preserve"> с темами, которые они выбирают самостоятельно</w:t>
      </w:r>
      <w:r w:rsidR="00266E56" w:rsidRPr="00961ED1">
        <w:rPr>
          <w:rFonts w:ascii="Times New Roman" w:hAnsi="Times New Roman" w:cs="Times New Roman"/>
          <w:sz w:val="24"/>
          <w:szCs w:val="24"/>
        </w:rPr>
        <w:t xml:space="preserve">. </w:t>
      </w:r>
    </w:p>
    <w:p w:rsidR="00266E56" w:rsidRPr="00961ED1" w:rsidRDefault="00266E56" w:rsidP="00CD3322">
      <w:pPr>
        <w:spacing w:after="120" w:line="240" w:lineRule="auto"/>
        <w:rPr>
          <w:rStyle w:val="a8"/>
          <w:rFonts w:ascii="Times New Roman" w:hAnsi="Times New Roman"/>
          <w:b w:val="0"/>
          <w:sz w:val="24"/>
          <w:szCs w:val="24"/>
        </w:rPr>
      </w:pPr>
      <w:r w:rsidRPr="00961ED1">
        <w:rPr>
          <w:rStyle w:val="a8"/>
          <w:rFonts w:ascii="Times New Roman" w:hAnsi="Times New Roman"/>
          <w:b w:val="0"/>
          <w:sz w:val="24"/>
          <w:szCs w:val="24"/>
        </w:rPr>
        <w:t xml:space="preserve">Презентации участников могут быть представлены в следующих </w:t>
      </w:r>
      <w:r w:rsidRPr="00961ED1">
        <w:rPr>
          <w:rStyle w:val="a8"/>
          <w:rFonts w:ascii="Times New Roman" w:hAnsi="Times New Roman"/>
          <w:sz w:val="24"/>
          <w:szCs w:val="24"/>
        </w:rPr>
        <w:t>категориях</w:t>
      </w:r>
      <w:r w:rsidRPr="00961ED1">
        <w:rPr>
          <w:rStyle w:val="a8"/>
          <w:rFonts w:ascii="Times New Roman" w:hAnsi="Times New Roman"/>
          <w:b w:val="0"/>
          <w:sz w:val="24"/>
          <w:szCs w:val="24"/>
        </w:rPr>
        <w:t>:</w:t>
      </w:r>
    </w:p>
    <w:p w:rsidR="00266E56" w:rsidRPr="00961ED1" w:rsidRDefault="00266E56" w:rsidP="00CD3322">
      <w:pPr>
        <w:spacing w:after="120" w:line="240" w:lineRule="auto"/>
        <w:rPr>
          <w:rStyle w:val="a8"/>
          <w:rFonts w:ascii="Times New Roman" w:hAnsi="Times New Roman"/>
          <w:b w:val="0"/>
          <w:sz w:val="24"/>
          <w:szCs w:val="24"/>
        </w:rPr>
      </w:pPr>
      <w:r w:rsidRPr="00961ED1">
        <w:rPr>
          <w:rStyle w:val="a8"/>
          <w:rFonts w:ascii="Times New Roman" w:hAnsi="Times New Roman"/>
          <w:i/>
          <w:sz w:val="24"/>
          <w:szCs w:val="24"/>
        </w:rPr>
        <w:t>1) влияние человека на морских млекопитающих</w:t>
      </w:r>
      <w:r w:rsidRPr="00961ED1">
        <w:rPr>
          <w:rStyle w:val="a8"/>
          <w:rFonts w:ascii="Times New Roman" w:hAnsi="Times New Roman"/>
          <w:b w:val="0"/>
          <w:sz w:val="24"/>
          <w:szCs w:val="24"/>
        </w:rPr>
        <w:t xml:space="preserve"> (влияние рыболовства, промысел морских млекопитающих, добыча природных ресурсов в местах обитания морских млекопитающих, охрана редких видов, изучение морских млекопитающих,  природоохранная деятельность, вылов животных в океанариумы, конкуренция за морские ресурсы между человеком и животными и др.);</w:t>
      </w:r>
    </w:p>
    <w:p w:rsidR="00266E56" w:rsidRPr="00961ED1" w:rsidRDefault="00266E56" w:rsidP="00CD3322">
      <w:pPr>
        <w:spacing w:after="120" w:line="240" w:lineRule="auto"/>
        <w:rPr>
          <w:rStyle w:val="a8"/>
          <w:rFonts w:ascii="Times New Roman" w:hAnsi="Times New Roman"/>
          <w:b w:val="0"/>
          <w:sz w:val="24"/>
          <w:szCs w:val="24"/>
        </w:rPr>
      </w:pPr>
      <w:r w:rsidRPr="00961ED1">
        <w:rPr>
          <w:rStyle w:val="a8"/>
          <w:rFonts w:ascii="Times New Roman" w:hAnsi="Times New Roman"/>
          <w:i/>
          <w:sz w:val="24"/>
          <w:szCs w:val="24"/>
        </w:rPr>
        <w:t>2) воздействие человека на среду обитания морских млекопитающих и на океан в целом</w:t>
      </w:r>
      <w:r w:rsidRPr="00961ED1">
        <w:rPr>
          <w:rStyle w:val="a8"/>
          <w:rFonts w:ascii="Times New Roman" w:hAnsi="Times New Roman"/>
          <w:b w:val="0"/>
          <w:sz w:val="24"/>
          <w:szCs w:val="24"/>
        </w:rPr>
        <w:t xml:space="preserve"> (загрязнение океана, экология прибрежных городов, деятельность человека в местах обитания морских обитателей и др.).</w:t>
      </w:r>
    </w:p>
    <w:p w:rsidR="00C82074" w:rsidRPr="00961ED1" w:rsidRDefault="00C82074" w:rsidP="00CD3322">
      <w:pPr>
        <w:spacing w:after="120" w:line="240" w:lineRule="auto"/>
        <w:rPr>
          <w:rFonts w:ascii="Times New Roman" w:hAnsi="Times New Roman" w:cs="Times New Roman"/>
          <w:sz w:val="24"/>
          <w:szCs w:val="24"/>
        </w:rPr>
      </w:pPr>
      <w:r w:rsidRPr="00961ED1">
        <w:rPr>
          <w:rFonts w:ascii="Times New Roman" w:hAnsi="Times New Roman" w:cs="Times New Roman"/>
          <w:sz w:val="24"/>
          <w:szCs w:val="24"/>
        </w:rPr>
        <w:t xml:space="preserve"> Выступление должно чётко показывать ситуацию с воздействием человека на океан, выбранную участником.  Основная цель выступления - это анализ сложившейся ситуации и перспективы её решения в будущем, побуждение слушателей к размышлению о ситуации воздействия человека на океан.</w:t>
      </w:r>
    </w:p>
    <w:p w:rsidR="006C7890" w:rsidRPr="00961ED1" w:rsidRDefault="006C7890" w:rsidP="00CD3322">
      <w:pPr>
        <w:spacing w:after="120" w:line="240" w:lineRule="auto"/>
        <w:jc w:val="center"/>
        <w:rPr>
          <w:rFonts w:ascii="Times New Roman" w:hAnsi="Times New Roman"/>
          <w:b/>
          <w:sz w:val="24"/>
          <w:szCs w:val="24"/>
        </w:rPr>
      </w:pPr>
    </w:p>
    <w:p w:rsidR="00C57C2A" w:rsidRPr="00961ED1" w:rsidRDefault="00C57C2A" w:rsidP="00CD3322">
      <w:pPr>
        <w:spacing w:after="120" w:line="240" w:lineRule="auto"/>
        <w:jc w:val="center"/>
        <w:rPr>
          <w:rFonts w:ascii="Times New Roman" w:hAnsi="Times New Roman"/>
          <w:b/>
          <w:sz w:val="24"/>
          <w:szCs w:val="24"/>
        </w:rPr>
      </w:pPr>
      <w:r w:rsidRPr="00961ED1">
        <w:rPr>
          <w:rFonts w:ascii="Times New Roman" w:hAnsi="Times New Roman"/>
          <w:b/>
          <w:sz w:val="24"/>
          <w:szCs w:val="24"/>
        </w:rPr>
        <w:t xml:space="preserve">2. Организаторы </w:t>
      </w:r>
    </w:p>
    <w:p w:rsidR="00C57C2A" w:rsidRPr="00961ED1" w:rsidRDefault="00C57C2A" w:rsidP="00CD3322">
      <w:pPr>
        <w:spacing w:after="120" w:line="240" w:lineRule="auto"/>
        <w:rPr>
          <w:rFonts w:ascii="Times New Roman" w:hAnsi="Times New Roman"/>
          <w:sz w:val="24"/>
          <w:szCs w:val="24"/>
        </w:rPr>
      </w:pPr>
      <w:r w:rsidRPr="00961ED1">
        <w:rPr>
          <w:rFonts w:ascii="Times New Roman" w:hAnsi="Times New Roman"/>
          <w:sz w:val="24"/>
          <w:szCs w:val="24"/>
        </w:rPr>
        <w:t xml:space="preserve">Сахалинская областная общественная организация Клуб «Бумеранг» </w:t>
      </w:r>
      <w:r w:rsidR="007A3295" w:rsidRPr="00961ED1">
        <w:rPr>
          <w:rFonts w:ascii="Times New Roman" w:hAnsi="Times New Roman"/>
          <w:sz w:val="24"/>
          <w:szCs w:val="24"/>
        </w:rPr>
        <w:t xml:space="preserve">совместно с группой помощи морским животным "Друзья океана" </w:t>
      </w:r>
      <w:r w:rsidRPr="00961ED1">
        <w:rPr>
          <w:rFonts w:ascii="Times New Roman" w:hAnsi="Times New Roman"/>
          <w:sz w:val="24"/>
          <w:szCs w:val="24"/>
        </w:rPr>
        <w:t xml:space="preserve">при поддержке </w:t>
      </w:r>
      <w:r w:rsidR="007A3295" w:rsidRPr="00961ED1">
        <w:rPr>
          <w:rFonts w:ascii="Times New Roman" w:hAnsi="Times New Roman"/>
          <w:sz w:val="24"/>
          <w:szCs w:val="24"/>
        </w:rPr>
        <w:t>Правительства Сахалинской области</w:t>
      </w:r>
      <w:r w:rsidR="001316A3" w:rsidRPr="00961ED1">
        <w:rPr>
          <w:rFonts w:ascii="Times New Roman" w:hAnsi="Times New Roman"/>
          <w:sz w:val="24"/>
          <w:szCs w:val="24"/>
        </w:rPr>
        <w:t xml:space="preserve"> в рамках социального проекта "Как живётся в океане"</w:t>
      </w:r>
      <w:r w:rsidRPr="00961ED1">
        <w:rPr>
          <w:rFonts w:ascii="Times New Roman" w:hAnsi="Times New Roman"/>
          <w:sz w:val="24"/>
          <w:szCs w:val="24"/>
        </w:rPr>
        <w:t>.</w:t>
      </w:r>
    </w:p>
    <w:p w:rsidR="006C7890" w:rsidRPr="00961ED1" w:rsidRDefault="006C7890" w:rsidP="00CD3322">
      <w:pPr>
        <w:spacing w:after="120" w:line="240" w:lineRule="auto"/>
        <w:jc w:val="center"/>
        <w:rPr>
          <w:rStyle w:val="a8"/>
          <w:rFonts w:ascii="Times New Roman" w:hAnsi="Times New Roman"/>
          <w:sz w:val="24"/>
          <w:szCs w:val="24"/>
        </w:rPr>
      </w:pPr>
    </w:p>
    <w:p w:rsidR="00C57C2A" w:rsidRPr="00961ED1" w:rsidRDefault="00C57C2A" w:rsidP="00CD3322">
      <w:pPr>
        <w:spacing w:after="120" w:line="240" w:lineRule="auto"/>
        <w:jc w:val="center"/>
        <w:rPr>
          <w:rStyle w:val="a8"/>
          <w:rFonts w:ascii="Times New Roman" w:hAnsi="Times New Roman"/>
          <w:b w:val="0"/>
          <w:sz w:val="24"/>
          <w:szCs w:val="24"/>
        </w:rPr>
      </w:pPr>
      <w:r w:rsidRPr="00961ED1">
        <w:rPr>
          <w:rStyle w:val="a8"/>
          <w:rFonts w:ascii="Times New Roman" w:hAnsi="Times New Roman"/>
          <w:sz w:val="24"/>
          <w:szCs w:val="24"/>
        </w:rPr>
        <w:t xml:space="preserve">3. Участники </w:t>
      </w:r>
      <w:r w:rsidR="005A27C1" w:rsidRPr="00961ED1">
        <w:rPr>
          <w:rStyle w:val="a8"/>
          <w:rFonts w:ascii="Times New Roman" w:hAnsi="Times New Roman"/>
          <w:sz w:val="24"/>
          <w:szCs w:val="24"/>
        </w:rPr>
        <w:t>и условия участия</w:t>
      </w:r>
    </w:p>
    <w:p w:rsidR="00C57C2A" w:rsidRPr="00961ED1" w:rsidRDefault="005A27C1" w:rsidP="00CD3322">
      <w:pPr>
        <w:spacing w:after="120" w:line="240" w:lineRule="auto"/>
        <w:rPr>
          <w:rFonts w:ascii="Times New Roman" w:hAnsi="Times New Roman"/>
          <w:sz w:val="24"/>
          <w:szCs w:val="24"/>
        </w:rPr>
      </w:pPr>
      <w:r w:rsidRPr="00961ED1">
        <w:rPr>
          <w:rStyle w:val="a8"/>
          <w:rFonts w:ascii="Times New Roman" w:hAnsi="Times New Roman"/>
          <w:b w:val="0"/>
          <w:sz w:val="24"/>
          <w:szCs w:val="24"/>
        </w:rPr>
        <w:t xml:space="preserve">3.1. </w:t>
      </w:r>
      <w:r w:rsidR="00C57C2A" w:rsidRPr="00961ED1">
        <w:rPr>
          <w:rStyle w:val="a8"/>
          <w:rFonts w:ascii="Times New Roman" w:hAnsi="Times New Roman"/>
          <w:b w:val="0"/>
          <w:sz w:val="24"/>
          <w:szCs w:val="24"/>
        </w:rPr>
        <w:t xml:space="preserve">В </w:t>
      </w:r>
      <w:r w:rsidR="00B45E87" w:rsidRPr="00961ED1">
        <w:rPr>
          <w:rStyle w:val="a8"/>
          <w:rFonts w:ascii="Times New Roman" w:hAnsi="Times New Roman"/>
          <w:b w:val="0"/>
          <w:sz w:val="24"/>
          <w:szCs w:val="24"/>
        </w:rPr>
        <w:t>конференции</w:t>
      </w:r>
      <w:r w:rsidR="00C57C2A" w:rsidRPr="00961ED1">
        <w:rPr>
          <w:rStyle w:val="a8"/>
          <w:rFonts w:ascii="Times New Roman" w:hAnsi="Times New Roman"/>
          <w:b w:val="0"/>
          <w:sz w:val="24"/>
          <w:szCs w:val="24"/>
        </w:rPr>
        <w:t xml:space="preserve"> могут принять участие </w:t>
      </w:r>
      <w:r w:rsidR="00B45E87" w:rsidRPr="00961ED1">
        <w:rPr>
          <w:rFonts w:ascii="Times New Roman" w:hAnsi="Times New Roman"/>
          <w:sz w:val="24"/>
          <w:szCs w:val="24"/>
        </w:rPr>
        <w:t xml:space="preserve">школьники в двух возрастных группах: </w:t>
      </w:r>
      <w:r w:rsidR="0014088F">
        <w:rPr>
          <w:rFonts w:ascii="Times New Roman" w:hAnsi="Times New Roman"/>
          <w:sz w:val="24"/>
          <w:szCs w:val="24"/>
        </w:rPr>
        <w:t>2</w:t>
      </w:r>
      <w:r w:rsidR="00B45E87" w:rsidRPr="00961ED1">
        <w:rPr>
          <w:rFonts w:ascii="Times New Roman" w:hAnsi="Times New Roman" w:cs="Times New Roman"/>
          <w:sz w:val="24"/>
          <w:szCs w:val="24"/>
        </w:rPr>
        <w:t>-5 класс и 6-9 класс</w:t>
      </w:r>
      <w:r w:rsidR="00C57C2A" w:rsidRPr="00961ED1">
        <w:rPr>
          <w:rFonts w:ascii="Times New Roman" w:hAnsi="Times New Roman"/>
          <w:sz w:val="24"/>
          <w:szCs w:val="24"/>
        </w:rPr>
        <w:t xml:space="preserve">. </w:t>
      </w:r>
    </w:p>
    <w:p w:rsidR="0004729F" w:rsidRPr="00961ED1" w:rsidRDefault="005A27C1" w:rsidP="00CD3322">
      <w:pPr>
        <w:spacing w:after="120" w:line="240" w:lineRule="auto"/>
        <w:rPr>
          <w:rStyle w:val="a8"/>
          <w:rFonts w:ascii="Times New Roman" w:hAnsi="Times New Roman"/>
          <w:b w:val="0"/>
          <w:sz w:val="24"/>
          <w:szCs w:val="24"/>
        </w:rPr>
      </w:pPr>
      <w:r w:rsidRPr="00961ED1">
        <w:rPr>
          <w:rFonts w:ascii="Times New Roman" w:hAnsi="Times New Roman"/>
          <w:sz w:val="24"/>
          <w:szCs w:val="24"/>
        </w:rPr>
        <w:t xml:space="preserve">3.2. Участники должны прислать заявку на участие </w:t>
      </w:r>
      <w:r w:rsidR="00052A82" w:rsidRPr="00961ED1">
        <w:rPr>
          <w:rFonts w:ascii="Times New Roman" w:hAnsi="Times New Roman"/>
          <w:sz w:val="24"/>
          <w:szCs w:val="24"/>
        </w:rPr>
        <w:t xml:space="preserve">в конференции </w:t>
      </w:r>
      <w:r w:rsidRPr="00961ED1">
        <w:rPr>
          <w:rFonts w:ascii="Times New Roman" w:hAnsi="Times New Roman"/>
          <w:sz w:val="24"/>
          <w:szCs w:val="24"/>
        </w:rPr>
        <w:t xml:space="preserve">согласно приложению 1 </w:t>
      </w:r>
      <w:r w:rsidR="00052A82" w:rsidRPr="00961ED1">
        <w:rPr>
          <w:rFonts w:ascii="Times New Roman" w:hAnsi="Times New Roman"/>
          <w:sz w:val="24"/>
          <w:szCs w:val="24"/>
        </w:rPr>
        <w:t xml:space="preserve">и свою презентацию, оформленную в соответствии с приложением 2, </w:t>
      </w:r>
      <w:r w:rsidRPr="00961ED1">
        <w:rPr>
          <w:rFonts w:ascii="Times New Roman" w:hAnsi="Times New Roman"/>
          <w:sz w:val="24"/>
          <w:szCs w:val="24"/>
        </w:rPr>
        <w:t xml:space="preserve">на электронную почту </w:t>
      </w:r>
      <w:r w:rsidRPr="00961ED1">
        <w:rPr>
          <w:rFonts w:ascii="Times New Roman" w:hAnsi="Times New Roman"/>
          <w:sz w:val="24"/>
          <w:szCs w:val="24"/>
          <w:lang w:val="en-US"/>
        </w:rPr>
        <w:t>boomerangk</w:t>
      </w:r>
      <w:r w:rsidRPr="00961ED1">
        <w:rPr>
          <w:rFonts w:ascii="Times New Roman" w:hAnsi="Times New Roman"/>
          <w:sz w:val="24"/>
          <w:szCs w:val="24"/>
        </w:rPr>
        <w:t>@</w:t>
      </w:r>
      <w:r w:rsidRPr="00961ED1">
        <w:rPr>
          <w:rFonts w:ascii="Times New Roman" w:hAnsi="Times New Roman"/>
          <w:sz w:val="24"/>
          <w:szCs w:val="24"/>
          <w:lang w:val="en-US"/>
        </w:rPr>
        <w:t>mail</w:t>
      </w:r>
      <w:r w:rsidRPr="00961ED1">
        <w:rPr>
          <w:rFonts w:ascii="Times New Roman" w:hAnsi="Times New Roman"/>
          <w:sz w:val="24"/>
          <w:szCs w:val="24"/>
        </w:rPr>
        <w:t>.</w:t>
      </w:r>
      <w:r w:rsidRPr="00961ED1">
        <w:rPr>
          <w:rFonts w:ascii="Times New Roman" w:hAnsi="Times New Roman"/>
          <w:sz w:val="24"/>
          <w:szCs w:val="24"/>
          <w:lang w:val="en-US"/>
        </w:rPr>
        <w:t>ru</w:t>
      </w:r>
      <w:r w:rsidR="00052A82" w:rsidRPr="00961ED1">
        <w:rPr>
          <w:rFonts w:ascii="Times New Roman" w:hAnsi="Times New Roman"/>
          <w:sz w:val="24"/>
          <w:szCs w:val="24"/>
        </w:rPr>
        <w:t xml:space="preserve"> </w:t>
      </w:r>
      <w:r w:rsidR="00052A82" w:rsidRPr="00961ED1">
        <w:rPr>
          <w:rFonts w:ascii="Times New Roman" w:hAnsi="Times New Roman"/>
          <w:b/>
          <w:sz w:val="24"/>
          <w:szCs w:val="24"/>
        </w:rPr>
        <w:t>НЕ ПОЗДНЕЕ 10:00 ЧАСОВ 20 АПРЕЛЯ 2018 Г.</w:t>
      </w:r>
      <w:r w:rsidR="001B55B0" w:rsidRPr="00961ED1">
        <w:rPr>
          <w:rStyle w:val="a8"/>
          <w:rFonts w:ascii="Times New Roman" w:hAnsi="Times New Roman"/>
          <w:b w:val="0"/>
          <w:sz w:val="24"/>
          <w:szCs w:val="24"/>
        </w:rPr>
        <w:t xml:space="preserve"> </w:t>
      </w:r>
    </w:p>
    <w:p w:rsidR="005A27C1" w:rsidRPr="00961ED1" w:rsidRDefault="0004729F" w:rsidP="00CD3322">
      <w:pPr>
        <w:spacing w:after="120" w:line="240" w:lineRule="auto"/>
        <w:rPr>
          <w:rFonts w:ascii="Times New Roman" w:hAnsi="Times New Roman"/>
          <w:b/>
          <w:sz w:val="24"/>
          <w:szCs w:val="24"/>
        </w:rPr>
      </w:pPr>
      <w:r w:rsidRPr="00961ED1">
        <w:rPr>
          <w:rStyle w:val="a8"/>
          <w:rFonts w:ascii="Times New Roman" w:hAnsi="Times New Roman"/>
          <w:b w:val="0"/>
          <w:sz w:val="24"/>
          <w:szCs w:val="24"/>
        </w:rPr>
        <w:t xml:space="preserve">3.3. </w:t>
      </w:r>
      <w:r w:rsidR="001B55B0" w:rsidRPr="00961ED1">
        <w:rPr>
          <w:rStyle w:val="a8"/>
          <w:rFonts w:ascii="Times New Roman" w:hAnsi="Times New Roman"/>
          <w:b w:val="0"/>
          <w:sz w:val="24"/>
          <w:szCs w:val="24"/>
        </w:rPr>
        <w:t>Обязательно нужно предоставить разрешение на обработку персональных данных</w:t>
      </w:r>
      <w:r w:rsidRPr="00961ED1">
        <w:rPr>
          <w:rStyle w:val="a8"/>
          <w:rFonts w:ascii="Times New Roman" w:hAnsi="Times New Roman"/>
          <w:b w:val="0"/>
          <w:sz w:val="24"/>
          <w:szCs w:val="24"/>
        </w:rPr>
        <w:t xml:space="preserve"> (нужно распечатать и подписать, прислать фотографию или скан)</w:t>
      </w:r>
      <w:r w:rsidR="001B55B0" w:rsidRPr="00961ED1">
        <w:rPr>
          <w:rStyle w:val="a8"/>
          <w:rFonts w:ascii="Times New Roman" w:hAnsi="Times New Roman"/>
          <w:b w:val="0"/>
          <w:sz w:val="24"/>
          <w:szCs w:val="24"/>
        </w:rPr>
        <w:t>.</w:t>
      </w:r>
    </w:p>
    <w:p w:rsidR="00052A82" w:rsidRPr="00961ED1" w:rsidRDefault="00052A82" w:rsidP="00CD3322">
      <w:pPr>
        <w:spacing w:after="120" w:line="240" w:lineRule="auto"/>
        <w:rPr>
          <w:rFonts w:ascii="Times New Roman" w:hAnsi="Times New Roman"/>
          <w:sz w:val="24"/>
          <w:szCs w:val="24"/>
        </w:rPr>
      </w:pPr>
      <w:r w:rsidRPr="00961ED1">
        <w:rPr>
          <w:rFonts w:ascii="Times New Roman" w:hAnsi="Times New Roman"/>
          <w:sz w:val="24"/>
          <w:szCs w:val="24"/>
        </w:rPr>
        <w:t>3.</w:t>
      </w:r>
      <w:r w:rsidR="0004729F" w:rsidRPr="00961ED1">
        <w:rPr>
          <w:rFonts w:ascii="Times New Roman" w:hAnsi="Times New Roman"/>
          <w:sz w:val="24"/>
          <w:szCs w:val="24"/>
        </w:rPr>
        <w:t>4</w:t>
      </w:r>
      <w:r w:rsidRPr="00961ED1">
        <w:rPr>
          <w:rFonts w:ascii="Times New Roman" w:hAnsi="Times New Roman"/>
          <w:sz w:val="24"/>
          <w:szCs w:val="24"/>
        </w:rPr>
        <w:t>. С вопросами по оформлению презентации необходимо обращаться заблаговременно, чтобы успеть её оформить и сдать в срок!</w:t>
      </w:r>
    </w:p>
    <w:p w:rsidR="006C7890" w:rsidRPr="00961ED1" w:rsidRDefault="006C7890" w:rsidP="00CD3322">
      <w:pPr>
        <w:spacing w:after="120" w:line="240" w:lineRule="auto"/>
        <w:jc w:val="center"/>
        <w:rPr>
          <w:rStyle w:val="a8"/>
          <w:rFonts w:ascii="Times New Roman" w:hAnsi="Times New Roman"/>
          <w:sz w:val="24"/>
          <w:szCs w:val="24"/>
        </w:rPr>
      </w:pPr>
    </w:p>
    <w:p w:rsidR="00721F3A" w:rsidRPr="00961ED1" w:rsidRDefault="00721F3A" w:rsidP="00CD3322">
      <w:pPr>
        <w:spacing w:after="120" w:line="240" w:lineRule="auto"/>
        <w:jc w:val="center"/>
        <w:rPr>
          <w:rStyle w:val="a8"/>
          <w:rFonts w:ascii="Times New Roman" w:hAnsi="Times New Roman"/>
          <w:sz w:val="24"/>
          <w:szCs w:val="24"/>
        </w:rPr>
      </w:pPr>
      <w:r w:rsidRPr="00961ED1">
        <w:rPr>
          <w:rStyle w:val="a8"/>
          <w:rFonts w:ascii="Times New Roman" w:hAnsi="Times New Roman"/>
          <w:sz w:val="24"/>
          <w:szCs w:val="24"/>
        </w:rPr>
        <w:t>4. Место и сроки проведения</w:t>
      </w:r>
    </w:p>
    <w:p w:rsidR="00721F3A" w:rsidRPr="00961ED1" w:rsidRDefault="00721F3A" w:rsidP="00CD3322">
      <w:pPr>
        <w:spacing w:after="120" w:line="240" w:lineRule="auto"/>
        <w:rPr>
          <w:rStyle w:val="a8"/>
          <w:rFonts w:ascii="Times New Roman" w:hAnsi="Times New Roman" w:cs="Times New Roman"/>
          <w:b w:val="0"/>
          <w:sz w:val="24"/>
          <w:szCs w:val="24"/>
        </w:rPr>
      </w:pPr>
      <w:r w:rsidRPr="00961ED1">
        <w:rPr>
          <w:rStyle w:val="a8"/>
          <w:rFonts w:ascii="Times New Roman" w:hAnsi="Times New Roman" w:cs="Times New Roman"/>
          <w:b w:val="0"/>
          <w:sz w:val="24"/>
          <w:szCs w:val="24"/>
        </w:rPr>
        <w:t xml:space="preserve">Конференция состоится 23 апреля 2018 в </w:t>
      </w:r>
      <w:r w:rsidR="00160ED3" w:rsidRPr="00961ED1">
        <w:rPr>
          <w:rStyle w:val="a8"/>
          <w:rFonts w:ascii="Times New Roman" w:hAnsi="Times New Roman" w:cs="Times New Roman"/>
          <w:b w:val="0"/>
          <w:sz w:val="24"/>
          <w:szCs w:val="24"/>
        </w:rPr>
        <w:t xml:space="preserve">актовом зале </w:t>
      </w:r>
      <w:r w:rsidRPr="00961ED1">
        <w:rPr>
          <w:rStyle w:val="a8"/>
          <w:rFonts w:ascii="Times New Roman" w:hAnsi="Times New Roman" w:cs="Times New Roman"/>
          <w:b w:val="0"/>
          <w:sz w:val="24"/>
          <w:szCs w:val="24"/>
        </w:rPr>
        <w:t>ГБУК «Сахалинская областная универсальная научная библиотека»</w:t>
      </w:r>
      <w:r w:rsidR="00160ED3" w:rsidRPr="00961ED1">
        <w:rPr>
          <w:rStyle w:val="a8"/>
          <w:rFonts w:ascii="Times New Roman" w:hAnsi="Times New Roman" w:cs="Times New Roman"/>
          <w:b w:val="0"/>
          <w:sz w:val="24"/>
          <w:szCs w:val="24"/>
        </w:rPr>
        <w:t xml:space="preserve"> (г. Южно-Сахалинск, ул. Хабаровская</w:t>
      </w:r>
      <w:r w:rsidR="00160ED3" w:rsidRPr="00961ED1">
        <w:rPr>
          <w:rFonts w:ascii="Times New Roman" w:hAnsi="Times New Roman"/>
          <w:sz w:val="24"/>
          <w:szCs w:val="24"/>
        </w:rPr>
        <w:t>, 78)</w:t>
      </w:r>
      <w:r w:rsidRPr="00961ED1">
        <w:rPr>
          <w:rStyle w:val="a8"/>
          <w:rFonts w:ascii="Times New Roman" w:hAnsi="Times New Roman" w:cs="Times New Roman"/>
          <w:b w:val="0"/>
          <w:sz w:val="24"/>
          <w:szCs w:val="24"/>
        </w:rPr>
        <w:t xml:space="preserve">. </w:t>
      </w:r>
      <w:r w:rsidR="005C3D4E" w:rsidRPr="00961ED1">
        <w:rPr>
          <w:rStyle w:val="a8"/>
          <w:rFonts w:ascii="Times New Roman" w:hAnsi="Times New Roman" w:cs="Times New Roman"/>
          <w:b w:val="0"/>
          <w:sz w:val="24"/>
          <w:szCs w:val="24"/>
        </w:rPr>
        <w:t>Н</w:t>
      </w:r>
      <w:r w:rsidRPr="00961ED1">
        <w:rPr>
          <w:rStyle w:val="a8"/>
          <w:rFonts w:ascii="Times New Roman" w:hAnsi="Times New Roman" w:cs="Times New Roman"/>
          <w:b w:val="0"/>
          <w:sz w:val="24"/>
          <w:szCs w:val="24"/>
        </w:rPr>
        <w:t>ачало в 14 часов.</w:t>
      </w:r>
    </w:p>
    <w:p w:rsidR="006C7890" w:rsidRPr="00961ED1" w:rsidRDefault="006C7890" w:rsidP="00CD3322">
      <w:pPr>
        <w:spacing w:after="120" w:line="240" w:lineRule="auto"/>
        <w:jc w:val="center"/>
        <w:rPr>
          <w:rStyle w:val="a8"/>
          <w:rFonts w:ascii="Times New Roman" w:hAnsi="Times New Roman" w:cs="Times New Roman"/>
          <w:sz w:val="24"/>
          <w:szCs w:val="24"/>
        </w:rPr>
      </w:pPr>
    </w:p>
    <w:p w:rsidR="00C17871" w:rsidRPr="00961ED1" w:rsidRDefault="00C17871" w:rsidP="00CD3322">
      <w:pPr>
        <w:spacing w:after="120" w:line="240" w:lineRule="auto"/>
        <w:jc w:val="center"/>
        <w:rPr>
          <w:rStyle w:val="a8"/>
          <w:rFonts w:ascii="Times New Roman" w:hAnsi="Times New Roman" w:cs="Times New Roman"/>
          <w:sz w:val="24"/>
          <w:szCs w:val="24"/>
        </w:rPr>
      </w:pPr>
    </w:p>
    <w:p w:rsidR="005C3D4E" w:rsidRPr="00961ED1" w:rsidRDefault="005C3D4E" w:rsidP="00CD3322">
      <w:pPr>
        <w:spacing w:after="120" w:line="240" w:lineRule="auto"/>
        <w:jc w:val="center"/>
        <w:rPr>
          <w:rStyle w:val="a8"/>
          <w:rFonts w:ascii="Times New Roman" w:hAnsi="Times New Roman" w:cs="Times New Roman"/>
          <w:sz w:val="24"/>
          <w:szCs w:val="24"/>
        </w:rPr>
      </w:pPr>
      <w:r w:rsidRPr="00961ED1">
        <w:rPr>
          <w:rStyle w:val="a8"/>
          <w:rFonts w:ascii="Times New Roman" w:hAnsi="Times New Roman" w:cs="Times New Roman"/>
          <w:sz w:val="24"/>
          <w:szCs w:val="24"/>
        </w:rPr>
        <w:lastRenderedPageBreak/>
        <w:t>5. Программа конференции</w:t>
      </w:r>
    </w:p>
    <w:p w:rsidR="005C3D4E" w:rsidRPr="00961ED1" w:rsidRDefault="005C3D4E" w:rsidP="00CD3322">
      <w:pPr>
        <w:spacing w:after="120" w:line="240" w:lineRule="auto"/>
        <w:rPr>
          <w:rStyle w:val="a8"/>
          <w:rFonts w:ascii="Times New Roman" w:hAnsi="Times New Roman" w:cs="Times New Roman"/>
          <w:b w:val="0"/>
          <w:sz w:val="24"/>
          <w:szCs w:val="24"/>
        </w:rPr>
      </w:pPr>
      <w:r w:rsidRPr="00961ED1">
        <w:rPr>
          <w:rStyle w:val="a8"/>
          <w:rFonts w:ascii="Times New Roman" w:hAnsi="Times New Roman" w:cs="Times New Roman"/>
          <w:b w:val="0"/>
          <w:sz w:val="24"/>
          <w:szCs w:val="24"/>
        </w:rPr>
        <w:t>14:00-14:15 - Открытие. Приветственные слова организаторов и приглашённых членов жюри.</w:t>
      </w:r>
    </w:p>
    <w:p w:rsidR="005C3D4E" w:rsidRPr="00961ED1" w:rsidRDefault="005C3D4E" w:rsidP="00CD3322">
      <w:pPr>
        <w:spacing w:after="120" w:line="240" w:lineRule="auto"/>
        <w:rPr>
          <w:rStyle w:val="a8"/>
          <w:rFonts w:ascii="Times New Roman" w:hAnsi="Times New Roman" w:cs="Times New Roman"/>
          <w:b w:val="0"/>
          <w:sz w:val="24"/>
          <w:szCs w:val="24"/>
        </w:rPr>
      </w:pPr>
      <w:r w:rsidRPr="00961ED1">
        <w:rPr>
          <w:rStyle w:val="a8"/>
          <w:rFonts w:ascii="Times New Roman" w:hAnsi="Times New Roman" w:cs="Times New Roman"/>
          <w:b w:val="0"/>
          <w:sz w:val="24"/>
          <w:szCs w:val="24"/>
        </w:rPr>
        <w:t>14:15-15:15 - Выступления участников возрастной группы 3-5 класс (выступление одного участника до7 минут)</w:t>
      </w:r>
    </w:p>
    <w:p w:rsidR="005C3D4E" w:rsidRPr="00961ED1" w:rsidRDefault="005C3D4E" w:rsidP="00CD3322">
      <w:pPr>
        <w:spacing w:after="120" w:line="240" w:lineRule="auto"/>
        <w:rPr>
          <w:rStyle w:val="a8"/>
          <w:rFonts w:ascii="Times New Roman" w:hAnsi="Times New Roman" w:cs="Times New Roman"/>
          <w:b w:val="0"/>
          <w:sz w:val="24"/>
          <w:szCs w:val="24"/>
        </w:rPr>
      </w:pPr>
      <w:r w:rsidRPr="00961ED1">
        <w:rPr>
          <w:rStyle w:val="a8"/>
          <w:rFonts w:ascii="Times New Roman" w:hAnsi="Times New Roman" w:cs="Times New Roman"/>
          <w:b w:val="0"/>
          <w:sz w:val="24"/>
          <w:szCs w:val="24"/>
        </w:rPr>
        <w:t>15:15-16:15 - Выступления участников возрастной группы 6-9 класс (выступление одного участника до7 минут)</w:t>
      </w:r>
    </w:p>
    <w:p w:rsidR="005C3D4E" w:rsidRPr="00961ED1" w:rsidRDefault="005C3D4E" w:rsidP="00CD3322">
      <w:pPr>
        <w:spacing w:after="120" w:line="240" w:lineRule="auto"/>
        <w:rPr>
          <w:rStyle w:val="a8"/>
          <w:rFonts w:ascii="Times New Roman" w:hAnsi="Times New Roman" w:cs="Times New Roman"/>
          <w:b w:val="0"/>
          <w:sz w:val="24"/>
          <w:szCs w:val="24"/>
        </w:rPr>
      </w:pPr>
      <w:r w:rsidRPr="00961ED1">
        <w:rPr>
          <w:rStyle w:val="a8"/>
          <w:rFonts w:ascii="Times New Roman" w:hAnsi="Times New Roman" w:cs="Times New Roman"/>
          <w:b w:val="0"/>
          <w:sz w:val="24"/>
          <w:szCs w:val="24"/>
        </w:rPr>
        <w:t>16:15-16:30 - Творческий перерыв и подведение итогов конференции (совещание жюри)</w:t>
      </w:r>
    </w:p>
    <w:p w:rsidR="005C3D4E" w:rsidRPr="00961ED1" w:rsidRDefault="005C3D4E" w:rsidP="00CD3322">
      <w:pPr>
        <w:spacing w:after="120" w:line="240" w:lineRule="auto"/>
        <w:rPr>
          <w:rStyle w:val="a8"/>
          <w:rFonts w:ascii="Times New Roman" w:hAnsi="Times New Roman" w:cs="Times New Roman"/>
          <w:b w:val="0"/>
          <w:sz w:val="24"/>
          <w:szCs w:val="24"/>
        </w:rPr>
      </w:pPr>
      <w:r w:rsidRPr="00961ED1">
        <w:rPr>
          <w:rStyle w:val="a8"/>
          <w:rFonts w:ascii="Times New Roman" w:hAnsi="Times New Roman" w:cs="Times New Roman"/>
          <w:b w:val="0"/>
          <w:sz w:val="24"/>
          <w:szCs w:val="24"/>
        </w:rPr>
        <w:t>16:30-17:00 - Награждение участников и закрытие конференции.</w:t>
      </w:r>
    </w:p>
    <w:p w:rsidR="005C3D4E" w:rsidRPr="00961ED1" w:rsidRDefault="005C3D4E" w:rsidP="00CD3322">
      <w:pPr>
        <w:spacing w:after="120" w:line="240" w:lineRule="auto"/>
        <w:rPr>
          <w:rStyle w:val="a8"/>
          <w:rFonts w:ascii="Times New Roman" w:hAnsi="Times New Roman" w:cs="Times New Roman"/>
          <w:b w:val="0"/>
          <w:sz w:val="24"/>
          <w:szCs w:val="24"/>
        </w:rPr>
      </w:pPr>
      <w:r w:rsidRPr="00961ED1">
        <w:rPr>
          <w:rStyle w:val="a8"/>
          <w:rFonts w:ascii="Times New Roman" w:hAnsi="Times New Roman" w:cs="Times New Roman"/>
          <w:b w:val="0"/>
          <w:sz w:val="24"/>
          <w:szCs w:val="24"/>
        </w:rPr>
        <w:t>При поступлении большого количества заявок на конференцию, будет проведён отбор лучших презентаций. Возможно окончание конференции раньше 17:00.</w:t>
      </w:r>
    </w:p>
    <w:p w:rsidR="006C7890" w:rsidRPr="00961ED1" w:rsidRDefault="006C7890" w:rsidP="00CD3322">
      <w:pPr>
        <w:spacing w:after="120" w:line="240" w:lineRule="auto"/>
        <w:jc w:val="center"/>
        <w:rPr>
          <w:rStyle w:val="a8"/>
          <w:rFonts w:ascii="Times New Roman" w:hAnsi="Times New Roman"/>
          <w:sz w:val="24"/>
          <w:szCs w:val="24"/>
        </w:rPr>
      </w:pPr>
    </w:p>
    <w:p w:rsidR="00C57C2A" w:rsidRPr="00961ED1" w:rsidRDefault="009C3E2E" w:rsidP="00CD3322">
      <w:pPr>
        <w:spacing w:after="120" w:line="240" w:lineRule="auto"/>
        <w:jc w:val="center"/>
        <w:rPr>
          <w:rStyle w:val="a8"/>
          <w:rFonts w:ascii="Times New Roman" w:hAnsi="Times New Roman"/>
          <w:sz w:val="24"/>
          <w:szCs w:val="24"/>
        </w:rPr>
      </w:pPr>
      <w:r w:rsidRPr="00961ED1">
        <w:rPr>
          <w:rStyle w:val="a8"/>
          <w:rFonts w:ascii="Times New Roman" w:hAnsi="Times New Roman"/>
          <w:sz w:val="24"/>
          <w:szCs w:val="24"/>
        </w:rPr>
        <w:t>6</w:t>
      </w:r>
      <w:r w:rsidR="00C57C2A" w:rsidRPr="00961ED1">
        <w:rPr>
          <w:rStyle w:val="a8"/>
          <w:rFonts w:ascii="Times New Roman" w:hAnsi="Times New Roman"/>
          <w:sz w:val="24"/>
          <w:szCs w:val="24"/>
        </w:rPr>
        <w:t xml:space="preserve">. </w:t>
      </w:r>
      <w:r w:rsidRPr="00961ED1">
        <w:rPr>
          <w:rStyle w:val="a8"/>
          <w:rFonts w:ascii="Times New Roman" w:hAnsi="Times New Roman"/>
          <w:sz w:val="24"/>
          <w:szCs w:val="24"/>
        </w:rPr>
        <w:t>Требования к презентациям</w:t>
      </w:r>
      <w:r w:rsidR="00C57C2A" w:rsidRPr="00961ED1">
        <w:rPr>
          <w:rStyle w:val="a8"/>
          <w:rFonts w:ascii="Times New Roman" w:hAnsi="Times New Roman"/>
          <w:sz w:val="24"/>
          <w:szCs w:val="24"/>
        </w:rPr>
        <w:t xml:space="preserve"> </w:t>
      </w:r>
    </w:p>
    <w:p w:rsidR="00C34CE9" w:rsidRPr="00961ED1" w:rsidRDefault="00CD3322" w:rsidP="00CD3322">
      <w:pPr>
        <w:spacing w:after="120" w:line="240" w:lineRule="auto"/>
        <w:rPr>
          <w:rFonts w:ascii="Times New Roman" w:hAnsi="Times New Roman" w:cs="Times New Roman"/>
          <w:sz w:val="24"/>
          <w:szCs w:val="24"/>
        </w:rPr>
      </w:pPr>
      <w:r w:rsidRPr="00961ED1">
        <w:rPr>
          <w:rFonts w:ascii="Times New Roman" w:hAnsi="Times New Roman"/>
          <w:sz w:val="24"/>
          <w:szCs w:val="24"/>
        </w:rPr>
        <w:t>6.1</w:t>
      </w:r>
      <w:r w:rsidR="00C57C2A" w:rsidRPr="00961ED1">
        <w:rPr>
          <w:rFonts w:ascii="Times New Roman" w:hAnsi="Times New Roman"/>
          <w:sz w:val="24"/>
          <w:szCs w:val="24"/>
        </w:rPr>
        <w:t xml:space="preserve">. Общие требования к </w:t>
      </w:r>
      <w:r w:rsidR="00B45E87" w:rsidRPr="00961ED1">
        <w:rPr>
          <w:rFonts w:ascii="Times New Roman" w:hAnsi="Times New Roman"/>
          <w:sz w:val="24"/>
          <w:szCs w:val="24"/>
        </w:rPr>
        <w:t>презентации участника</w:t>
      </w:r>
      <w:r w:rsidR="00C57C2A" w:rsidRPr="00961ED1">
        <w:rPr>
          <w:rFonts w:ascii="Times New Roman" w:hAnsi="Times New Roman"/>
          <w:sz w:val="24"/>
          <w:szCs w:val="24"/>
        </w:rPr>
        <w:t xml:space="preserve"> </w:t>
      </w:r>
      <w:r w:rsidR="00C34CE9" w:rsidRPr="00961ED1">
        <w:rPr>
          <w:rFonts w:ascii="Times New Roman" w:hAnsi="Times New Roman"/>
          <w:sz w:val="24"/>
          <w:szCs w:val="24"/>
        </w:rPr>
        <w:t xml:space="preserve">представлены в приложении 2. </w:t>
      </w:r>
      <w:r w:rsidR="00C34CE9" w:rsidRPr="00961ED1">
        <w:rPr>
          <w:rFonts w:ascii="Times New Roman" w:hAnsi="Times New Roman" w:cs="Times New Roman"/>
          <w:sz w:val="24"/>
          <w:szCs w:val="24"/>
        </w:rPr>
        <w:t xml:space="preserve">Презентация должна дополнить выступление, а не заменить его! </w:t>
      </w:r>
    </w:p>
    <w:p w:rsidR="00C34CE9" w:rsidRPr="00961ED1" w:rsidRDefault="006C7890" w:rsidP="00CD3322">
      <w:pPr>
        <w:spacing w:after="120" w:line="240" w:lineRule="auto"/>
        <w:rPr>
          <w:rFonts w:ascii="Times New Roman" w:hAnsi="Times New Roman" w:cs="Times New Roman"/>
          <w:sz w:val="24"/>
          <w:szCs w:val="24"/>
        </w:rPr>
      </w:pPr>
      <w:r w:rsidRPr="00961ED1">
        <w:rPr>
          <w:rFonts w:ascii="Times New Roman" w:hAnsi="Times New Roman"/>
          <w:sz w:val="24"/>
          <w:szCs w:val="24"/>
        </w:rPr>
        <w:t xml:space="preserve">6.2. </w:t>
      </w:r>
      <w:r w:rsidR="00C34CE9" w:rsidRPr="00961ED1">
        <w:rPr>
          <w:rFonts w:ascii="Times New Roman" w:hAnsi="Times New Roman" w:cs="Times New Roman"/>
          <w:sz w:val="24"/>
          <w:szCs w:val="24"/>
        </w:rPr>
        <w:t>Длительность выступления - до 7 минут. Приветствуется свободная речь участника, а не чтение с листа. Доклад с речью выступающего сдавать не нужно.</w:t>
      </w:r>
    </w:p>
    <w:p w:rsidR="00C82074" w:rsidRPr="00961ED1" w:rsidRDefault="006C7890" w:rsidP="00CD3322">
      <w:pPr>
        <w:autoSpaceDE w:val="0"/>
        <w:autoSpaceDN w:val="0"/>
        <w:adjustRightInd w:val="0"/>
        <w:spacing w:after="120" w:line="240" w:lineRule="auto"/>
        <w:rPr>
          <w:rStyle w:val="a8"/>
          <w:rFonts w:ascii="Times New Roman" w:hAnsi="Times New Roman"/>
          <w:b w:val="0"/>
          <w:sz w:val="24"/>
          <w:szCs w:val="24"/>
        </w:rPr>
      </w:pPr>
      <w:r w:rsidRPr="00961ED1">
        <w:rPr>
          <w:rStyle w:val="a8"/>
          <w:rFonts w:ascii="Times New Roman" w:hAnsi="Times New Roman"/>
          <w:b w:val="0"/>
          <w:sz w:val="24"/>
          <w:szCs w:val="24"/>
        </w:rPr>
        <w:t xml:space="preserve">6.3. </w:t>
      </w:r>
      <w:r w:rsidR="00C57C2A" w:rsidRPr="00961ED1">
        <w:rPr>
          <w:rStyle w:val="a8"/>
          <w:rFonts w:ascii="Times New Roman" w:hAnsi="Times New Roman"/>
          <w:b w:val="0"/>
          <w:sz w:val="24"/>
          <w:szCs w:val="24"/>
        </w:rPr>
        <w:t xml:space="preserve">Отказ в допуске к участию в </w:t>
      </w:r>
      <w:r w:rsidRPr="00961ED1">
        <w:rPr>
          <w:rStyle w:val="a8"/>
          <w:rFonts w:ascii="Times New Roman" w:hAnsi="Times New Roman"/>
          <w:b w:val="0"/>
          <w:sz w:val="24"/>
          <w:szCs w:val="24"/>
        </w:rPr>
        <w:t>конференции</w:t>
      </w:r>
      <w:r w:rsidR="00C57C2A" w:rsidRPr="00961ED1">
        <w:rPr>
          <w:rStyle w:val="a8"/>
          <w:rFonts w:ascii="Times New Roman" w:hAnsi="Times New Roman"/>
          <w:b w:val="0"/>
          <w:sz w:val="24"/>
          <w:szCs w:val="24"/>
        </w:rPr>
        <w:t xml:space="preserve"> возможен в случае </w:t>
      </w:r>
      <w:r w:rsidR="00C82074" w:rsidRPr="00961ED1">
        <w:rPr>
          <w:rStyle w:val="a8"/>
          <w:rFonts w:ascii="Times New Roman" w:hAnsi="Times New Roman"/>
          <w:b w:val="0"/>
          <w:sz w:val="24"/>
          <w:szCs w:val="24"/>
        </w:rPr>
        <w:t xml:space="preserve">не соответствия заявки тематике конференции, </w:t>
      </w:r>
      <w:r w:rsidR="001B55B0" w:rsidRPr="00961ED1">
        <w:rPr>
          <w:rStyle w:val="a8"/>
          <w:rFonts w:ascii="Times New Roman" w:hAnsi="Times New Roman"/>
          <w:b w:val="0"/>
          <w:sz w:val="24"/>
          <w:szCs w:val="24"/>
        </w:rPr>
        <w:t xml:space="preserve">обнаружения в презентации  недостоверных сведений, </w:t>
      </w:r>
      <w:r w:rsidR="00C82074" w:rsidRPr="00961ED1">
        <w:rPr>
          <w:rStyle w:val="a8"/>
          <w:rFonts w:ascii="Times New Roman" w:hAnsi="Times New Roman"/>
          <w:b w:val="0"/>
          <w:sz w:val="24"/>
          <w:szCs w:val="24"/>
        </w:rPr>
        <w:t>а также не соответствия презентации условиям положения. В этом случае заявители могут принять участие в конференции в качестве зрителей. В случае недопуска участника к выступлению, организаторы сообщат об этом не позднее 22 апреля 2018 г.</w:t>
      </w:r>
    </w:p>
    <w:p w:rsidR="006C7890" w:rsidRPr="00961ED1" w:rsidRDefault="006C7890" w:rsidP="00CD3322">
      <w:pPr>
        <w:spacing w:after="120" w:line="240" w:lineRule="auto"/>
        <w:jc w:val="center"/>
        <w:rPr>
          <w:rStyle w:val="a8"/>
          <w:rFonts w:ascii="Times New Roman" w:hAnsi="Times New Roman"/>
          <w:sz w:val="24"/>
          <w:szCs w:val="24"/>
        </w:rPr>
      </w:pPr>
    </w:p>
    <w:p w:rsidR="00C57C2A" w:rsidRPr="00961ED1" w:rsidRDefault="009C3E2E" w:rsidP="00CD3322">
      <w:pPr>
        <w:spacing w:after="120" w:line="240" w:lineRule="auto"/>
        <w:jc w:val="center"/>
        <w:rPr>
          <w:rStyle w:val="a8"/>
          <w:rFonts w:ascii="Times New Roman" w:hAnsi="Times New Roman"/>
          <w:sz w:val="24"/>
          <w:szCs w:val="24"/>
        </w:rPr>
      </w:pPr>
      <w:r w:rsidRPr="00961ED1">
        <w:rPr>
          <w:rStyle w:val="a8"/>
          <w:rFonts w:ascii="Times New Roman" w:hAnsi="Times New Roman"/>
          <w:sz w:val="24"/>
          <w:szCs w:val="24"/>
        </w:rPr>
        <w:t>7</w:t>
      </w:r>
      <w:r w:rsidR="00C57C2A" w:rsidRPr="00961ED1">
        <w:rPr>
          <w:rStyle w:val="a8"/>
          <w:rFonts w:ascii="Times New Roman" w:hAnsi="Times New Roman"/>
          <w:sz w:val="24"/>
          <w:szCs w:val="24"/>
        </w:rPr>
        <w:t xml:space="preserve">. </w:t>
      </w:r>
      <w:r w:rsidR="00EF4283" w:rsidRPr="00961ED1">
        <w:rPr>
          <w:rStyle w:val="a8"/>
          <w:rFonts w:ascii="Times New Roman" w:hAnsi="Times New Roman"/>
          <w:sz w:val="24"/>
          <w:szCs w:val="24"/>
        </w:rPr>
        <w:t>Награждение участников</w:t>
      </w:r>
    </w:p>
    <w:p w:rsidR="00EF4283" w:rsidRPr="00961ED1" w:rsidRDefault="00C1404E" w:rsidP="00CD3322">
      <w:pPr>
        <w:spacing w:after="120" w:line="240" w:lineRule="auto"/>
        <w:rPr>
          <w:rStyle w:val="a8"/>
          <w:rFonts w:ascii="Times New Roman" w:hAnsi="Times New Roman"/>
          <w:b w:val="0"/>
          <w:sz w:val="24"/>
          <w:szCs w:val="24"/>
        </w:rPr>
      </w:pPr>
      <w:r w:rsidRPr="00961ED1">
        <w:rPr>
          <w:rStyle w:val="a8"/>
          <w:rFonts w:ascii="Times New Roman" w:hAnsi="Times New Roman"/>
          <w:b w:val="0"/>
          <w:sz w:val="24"/>
          <w:szCs w:val="24"/>
        </w:rPr>
        <w:t>7</w:t>
      </w:r>
      <w:r w:rsidR="00C57C2A" w:rsidRPr="00961ED1">
        <w:rPr>
          <w:rStyle w:val="a8"/>
          <w:rFonts w:ascii="Times New Roman" w:hAnsi="Times New Roman"/>
          <w:b w:val="0"/>
          <w:sz w:val="24"/>
          <w:szCs w:val="24"/>
        </w:rPr>
        <w:t xml:space="preserve">.1. </w:t>
      </w:r>
      <w:r w:rsidR="00EF4283" w:rsidRPr="00961ED1">
        <w:rPr>
          <w:rStyle w:val="a8"/>
          <w:rFonts w:ascii="Times New Roman" w:hAnsi="Times New Roman"/>
          <w:b w:val="0"/>
          <w:sz w:val="24"/>
          <w:szCs w:val="24"/>
        </w:rPr>
        <w:t>Конференция не является конкурсом, но для поощрения участников и педагогов предусмотрен наградной фонд: сувениры и краеведческие игры о морских млекопитающих</w:t>
      </w:r>
      <w:r w:rsidR="009C3E2E" w:rsidRPr="00961ED1">
        <w:rPr>
          <w:rStyle w:val="a8"/>
          <w:rFonts w:ascii="Times New Roman" w:hAnsi="Times New Roman"/>
          <w:b w:val="0"/>
          <w:sz w:val="24"/>
          <w:szCs w:val="24"/>
        </w:rPr>
        <w:t>, дипломы участникам.</w:t>
      </w:r>
    </w:p>
    <w:p w:rsidR="0019033F" w:rsidRPr="00961ED1" w:rsidRDefault="00C1404E" w:rsidP="00CD3322">
      <w:pPr>
        <w:spacing w:after="120" w:line="240" w:lineRule="auto"/>
        <w:rPr>
          <w:rStyle w:val="a8"/>
          <w:rFonts w:ascii="Times New Roman" w:hAnsi="Times New Roman"/>
          <w:b w:val="0"/>
          <w:sz w:val="24"/>
          <w:szCs w:val="24"/>
        </w:rPr>
      </w:pPr>
      <w:r w:rsidRPr="00961ED1">
        <w:rPr>
          <w:rStyle w:val="a8"/>
          <w:rFonts w:ascii="Times New Roman" w:hAnsi="Times New Roman" w:cs="Times New Roman"/>
          <w:b w:val="0"/>
          <w:sz w:val="24"/>
          <w:szCs w:val="24"/>
        </w:rPr>
        <w:t xml:space="preserve">7.2. Подведение итогов конференции </w:t>
      </w:r>
      <w:r w:rsidR="00C57C2A" w:rsidRPr="00961ED1">
        <w:rPr>
          <w:rFonts w:ascii="Times New Roman" w:hAnsi="Times New Roman"/>
          <w:sz w:val="24"/>
          <w:szCs w:val="24"/>
        </w:rPr>
        <w:t>будет осуществляться жюри</w:t>
      </w:r>
      <w:r w:rsidR="00C57C2A" w:rsidRPr="00961ED1">
        <w:rPr>
          <w:rStyle w:val="a8"/>
          <w:rFonts w:ascii="Times New Roman" w:hAnsi="Times New Roman"/>
          <w:b w:val="0"/>
          <w:sz w:val="24"/>
          <w:szCs w:val="24"/>
        </w:rPr>
        <w:t xml:space="preserve"> с участием представителей организаторов</w:t>
      </w:r>
      <w:r w:rsidR="009C3E2E" w:rsidRPr="00961ED1">
        <w:rPr>
          <w:rStyle w:val="a8"/>
          <w:rFonts w:ascii="Times New Roman" w:hAnsi="Times New Roman"/>
          <w:b w:val="0"/>
          <w:sz w:val="24"/>
          <w:szCs w:val="24"/>
        </w:rPr>
        <w:t>, природоохранных и эколого-просветительских организаций Сахалинской области</w:t>
      </w:r>
      <w:r w:rsidR="00C57C2A" w:rsidRPr="00961ED1">
        <w:rPr>
          <w:rStyle w:val="a8"/>
          <w:rFonts w:ascii="Times New Roman" w:hAnsi="Times New Roman"/>
          <w:b w:val="0"/>
          <w:sz w:val="24"/>
          <w:szCs w:val="24"/>
        </w:rPr>
        <w:t xml:space="preserve">. </w:t>
      </w:r>
      <w:r w:rsidR="0009593D" w:rsidRPr="00961ED1">
        <w:rPr>
          <w:rStyle w:val="a8"/>
          <w:rFonts w:ascii="Times New Roman" w:hAnsi="Times New Roman"/>
          <w:b w:val="0"/>
          <w:sz w:val="24"/>
          <w:szCs w:val="24"/>
        </w:rPr>
        <w:t>Члены жюри ознакомятся с презентациями участников до конференции.</w:t>
      </w:r>
    </w:p>
    <w:p w:rsidR="0019033F" w:rsidRPr="00961ED1" w:rsidRDefault="0019033F" w:rsidP="00CD3322">
      <w:pPr>
        <w:spacing w:after="120" w:line="240" w:lineRule="auto"/>
        <w:rPr>
          <w:rStyle w:val="a8"/>
          <w:rFonts w:ascii="Times New Roman" w:hAnsi="Times New Roman"/>
          <w:b w:val="0"/>
          <w:sz w:val="24"/>
          <w:szCs w:val="24"/>
        </w:rPr>
      </w:pPr>
      <w:r w:rsidRPr="00961ED1">
        <w:rPr>
          <w:rStyle w:val="a8"/>
          <w:rFonts w:ascii="Times New Roman" w:hAnsi="Times New Roman"/>
          <w:b w:val="0"/>
          <w:sz w:val="24"/>
          <w:szCs w:val="24"/>
        </w:rPr>
        <w:t xml:space="preserve">7.3. В различных номинациях будут отмечены выступления участников по следующим критериям: </w:t>
      </w:r>
    </w:p>
    <w:p w:rsidR="00C57C2A" w:rsidRPr="00961ED1" w:rsidRDefault="0019033F" w:rsidP="00CD3322">
      <w:pPr>
        <w:pStyle w:val="a4"/>
        <w:numPr>
          <w:ilvl w:val="0"/>
          <w:numId w:val="6"/>
        </w:numPr>
        <w:spacing w:after="120" w:line="240" w:lineRule="auto"/>
        <w:rPr>
          <w:rStyle w:val="a8"/>
          <w:rFonts w:ascii="Times New Roman" w:hAnsi="Times New Roman"/>
          <w:b w:val="0"/>
          <w:sz w:val="24"/>
          <w:szCs w:val="24"/>
        </w:rPr>
      </w:pPr>
      <w:r w:rsidRPr="00961ED1">
        <w:rPr>
          <w:rStyle w:val="a8"/>
          <w:rFonts w:ascii="Times New Roman" w:hAnsi="Times New Roman"/>
          <w:b w:val="0"/>
          <w:sz w:val="24"/>
          <w:szCs w:val="24"/>
        </w:rPr>
        <w:t xml:space="preserve">актуальность </w:t>
      </w:r>
      <w:r w:rsidR="00096FBF" w:rsidRPr="00961ED1">
        <w:rPr>
          <w:rStyle w:val="a8"/>
          <w:rFonts w:ascii="Times New Roman" w:hAnsi="Times New Roman"/>
          <w:b w:val="0"/>
          <w:sz w:val="24"/>
          <w:szCs w:val="24"/>
        </w:rPr>
        <w:t xml:space="preserve">выбранной </w:t>
      </w:r>
      <w:r w:rsidRPr="00961ED1">
        <w:rPr>
          <w:rStyle w:val="a8"/>
          <w:rFonts w:ascii="Times New Roman" w:hAnsi="Times New Roman"/>
          <w:b w:val="0"/>
          <w:sz w:val="24"/>
          <w:szCs w:val="24"/>
        </w:rPr>
        <w:t>темы</w:t>
      </w:r>
      <w:r w:rsidR="00096FBF" w:rsidRPr="00961ED1">
        <w:rPr>
          <w:rStyle w:val="a8"/>
          <w:rFonts w:ascii="Times New Roman" w:hAnsi="Times New Roman"/>
          <w:b w:val="0"/>
          <w:sz w:val="24"/>
          <w:szCs w:val="24"/>
        </w:rPr>
        <w:t xml:space="preserve"> </w:t>
      </w:r>
      <w:r w:rsidR="00084A4C" w:rsidRPr="00961ED1">
        <w:rPr>
          <w:rStyle w:val="a8"/>
          <w:rFonts w:ascii="Times New Roman" w:hAnsi="Times New Roman"/>
          <w:b w:val="0"/>
          <w:sz w:val="24"/>
          <w:szCs w:val="24"/>
        </w:rPr>
        <w:t>для Сахалинской области</w:t>
      </w:r>
      <w:r w:rsidRPr="00961ED1">
        <w:rPr>
          <w:rStyle w:val="a8"/>
          <w:rFonts w:ascii="Times New Roman" w:hAnsi="Times New Roman"/>
          <w:b w:val="0"/>
          <w:sz w:val="24"/>
          <w:szCs w:val="24"/>
        </w:rPr>
        <w:t>,</w:t>
      </w:r>
    </w:p>
    <w:p w:rsidR="0019033F" w:rsidRPr="00961ED1" w:rsidRDefault="00084A4C" w:rsidP="00CD3322">
      <w:pPr>
        <w:pStyle w:val="a4"/>
        <w:numPr>
          <w:ilvl w:val="0"/>
          <w:numId w:val="6"/>
        </w:numPr>
        <w:spacing w:after="120" w:line="240" w:lineRule="auto"/>
        <w:rPr>
          <w:rStyle w:val="a8"/>
          <w:rFonts w:ascii="Times New Roman" w:hAnsi="Times New Roman"/>
          <w:b w:val="0"/>
          <w:sz w:val="24"/>
          <w:szCs w:val="24"/>
        </w:rPr>
      </w:pPr>
      <w:r w:rsidRPr="00961ED1">
        <w:rPr>
          <w:rStyle w:val="a8"/>
          <w:rFonts w:ascii="Times New Roman" w:hAnsi="Times New Roman"/>
          <w:b w:val="0"/>
          <w:sz w:val="24"/>
          <w:szCs w:val="24"/>
        </w:rPr>
        <w:t>содержательность презентации,</w:t>
      </w:r>
    </w:p>
    <w:p w:rsidR="00084A4C" w:rsidRPr="00961ED1" w:rsidRDefault="00084A4C" w:rsidP="00CD3322">
      <w:pPr>
        <w:pStyle w:val="a4"/>
        <w:numPr>
          <w:ilvl w:val="0"/>
          <w:numId w:val="6"/>
        </w:numPr>
        <w:spacing w:after="120" w:line="240" w:lineRule="auto"/>
        <w:rPr>
          <w:rStyle w:val="a8"/>
          <w:rFonts w:ascii="Times New Roman" w:hAnsi="Times New Roman"/>
          <w:b w:val="0"/>
          <w:sz w:val="24"/>
          <w:szCs w:val="24"/>
        </w:rPr>
      </w:pPr>
      <w:r w:rsidRPr="00961ED1">
        <w:rPr>
          <w:rStyle w:val="a8"/>
          <w:rFonts w:ascii="Times New Roman" w:hAnsi="Times New Roman"/>
          <w:b w:val="0"/>
          <w:sz w:val="24"/>
          <w:szCs w:val="24"/>
        </w:rPr>
        <w:t>степень владения информацией во время выступления (свободное рассуждение без чтения с листа).</w:t>
      </w:r>
    </w:p>
    <w:p w:rsidR="0019033F" w:rsidRPr="00961ED1" w:rsidRDefault="0019033F" w:rsidP="00CD3322">
      <w:pPr>
        <w:spacing w:after="120" w:line="240" w:lineRule="auto"/>
        <w:jc w:val="both"/>
        <w:rPr>
          <w:rFonts w:ascii="Times New Roman" w:hAnsi="Times New Roman"/>
          <w:color w:val="000000"/>
          <w:sz w:val="24"/>
          <w:szCs w:val="24"/>
        </w:rPr>
      </w:pPr>
    </w:p>
    <w:p w:rsidR="00C17871" w:rsidRPr="00961ED1" w:rsidRDefault="006C7890" w:rsidP="00CD3322">
      <w:pPr>
        <w:tabs>
          <w:tab w:val="left" w:pos="720"/>
        </w:tabs>
        <w:autoSpaceDE w:val="0"/>
        <w:autoSpaceDN w:val="0"/>
        <w:adjustRightInd w:val="0"/>
        <w:spacing w:after="120" w:line="240" w:lineRule="auto"/>
        <w:jc w:val="center"/>
        <w:rPr>
          <w:rFonts w:ascii="Times New Roman" w:hAnsi="Times New Roman"/>
          <w:b/>
          <w:sz w:val="24"/>
          <w:szCs w:val="24"/>
        </w:rPr>
      </w:pPr>
      <w:r w:rsidRPr="00961ED1">
        <w:rPr>
          <w:rFonts w:ascii="Times New Roman" w:hAnsi="Times New Roman"/>
          <w:b/>
          <w:sz w:val="24"/>
          <w:szCs w:val="24"/>
        </w:rPr>
        <w:t>С вопросами по участию в</w:t>
      </w:r>
      <w:r w:rsidR="00C57C2A" w:rsidRPr="00961ED1">
        <w:rPr>
          <w:rFonts w:ascii="Times New Roman" w:hAnsi="Times New Roman"/>
          <w:b/>
          <w:sz w:val="24"/>
          <w:szCs w:val="24"/>
        </w:rPr>
        <w:t xml:space="preserve"> </w:t>
      </w:r>
      <w:r w:rsidR="00D63C15" w:rsidRPr="00961ED1">
        <w:rPr>
          <w:rFonts w:ascii="Times New Roman" w:hAnsi="Times New Roman"/>
          <w:b/>
          <w:sz w:val="24"/>
          <w:szCs w:val="24"/>
        </w:rPr>
        <w:t>конференции</w:t>
      </w:r>
      <w:r w:rsidRPr="00961ED1">
        <w:rPr>
          <w:rFonts w:ascii="Times New Roman" w:hAnsi="Times New Roman"/>
          <w:b/>
          <w:sz w:val="24"/>
          <w:szCs w:val="24"/>
        </w:rPr>
        <w:t xml:space="preserve"> </w:t>
      </w:r>
      <w:r w:rsidR="00C57C2A" w:rsidRPr="00961ED1">
        <w:rPr>
          <w:rFonts w:ascii="Times New Roman" w:hAnsi="Times New Roman"/>
          <w:b/>
          <w:sz w:val="24"/>
          <w:szCs w:val="24"/>
        </w:rPr>
        <w:t xml:space="preserve">можно </w:t>
      </w:r>
      <w:r w:rsidRPr="00961ED1">
        <w:rPr>
          <w:rFonts w:ascii="Times New Roman" w:hAnsi="Times New Roman"/>
          <w:b/>
          <w:sz w:val="24"/>
          <w:szCs w:val="24"/>
        </w:rPr>
        <w:t xml:space="preserve">обращаться </w:t>
      </w:r>
    </w:p>
    <w:p w:rsidR="00C57C2A" w:rsidRPr="00961ED1" w:rsidRDefault="00C57C2A" w:rsidP="00CD3322">
      <w:pPr>
        <w:tabs>
          <w:tab w:val="left" w:pos="720"/>
        </w:tabs>
        <w:autoSpaceDE w:val="0"/>
        <w:autoSpaceDN w:val="0"/>
        <w:adjustRightInd w:val="0"/>
        <w:spacing w:after="120" w:line="240" w:lineRule="auto"/>
        <w:jc w:val="center"/>
        <w:rPr>
          <w:rFonts w:ascii="Times New Roman" w:hAnsi="Times New Roman"/>
          <w:b/>
          <w:sz w:val="24"/>
          <w:szCs w:val="24"/>
        </w:rPr>
      </w:pPr>
      <w:r w:rsidRPr="00961ED1">
        <w:rPr>
          <w:rFonts w:ascii="Times New Roman" w:hAnsi="Times New Roman"/>
          <w:b/>
          <w:bCs/>
          <w:sz w:val="24"/>
          <w:szCs w:val="24"/>
        </w:rPr>
        <w:t>по телефон</w:t>
      </w:r>
      <w:r w:rsidR="00D63C15" w:rsidRPr="00961ED1">
        <w:rPr>
          <w:rFonts w:ascii="Times New Roman" w:hAnsi="Times New Roman"/>
          <w:b/>
          <w:bCs/>
          <w:sz w:val="24"/>
          <w:szCs w:val="24"/>
        </w:rPr>
        <w:t>у</w:t>
      </w:r>
      <w:r w:rsidRPr="00961ED1">
        <w:rPr>
          <w:rFonts w:ascii="Times New Roman" w:hAnsi="Times New Roman"/>
          <w:b/>
          <w:sz w:val="24"/>
          <w:szCs w:val="24"/>
        </w:rPr>
        <w:t xml:space="preserve"> 89147598742</w:t>
      </w:r>
    </w:p>
    <w:p w:rsidR="00C57C2A" w:rsidRDefault="00C57C2A" w:rsidP="00CD3322">
      <w:pPr>
        <w:spacing w:after="120" w:line="240" w:lineRule="auto"/>
        <w:jc w:val="center"/>
        <w:rPr>
          <w:rFonts w:ascii="Times New Roman" w:hAnsi="Times New Roman"/>
          <w:bCs/>
          <w:sz w:val="24"/>
          <w:szCs w:val="24"/>
        </w:rPr>
      </w:pPr>
      <w:r w:rsidRPr="00961ED1">
        <w:rPr>
          <w:rFonts w:ascii="Times New Roman" w:hAnsi="Times New Roman"/>
          <w:sz w:val="24"/>
          <w:szCs w:val="24"/>
        </w:rPr>
        <w:t xml:space="preserve">Клуб «Бумеранг» </w:t>
      </w:r>
      <w:hyperlink r:id="rId5" w:history="1">
        <w:r w:rsidRPr="00961ED1">
          <w:rPr>
            <w:rFonts w:ascii="Times New Roman" w:hAnsi="Times New Roman"/>
            <w:bCs/>
            <w:sz w:val="24"/>
            <w:szCs w:val="24"/>
          </w:rPr>
          <w:t>www.boomerangclub.ru</w:t>
        </w:r>
      </w:hyperlink>
    </w:p>
    <w:p w:rsidR="00D63C15" w:rsidRPr="009C5005" w:rsidRDefault="00D63C15" w:rsidP="00C57C2A">
      <w:pPr>
        <w:spacing w:before="80" w:after="80" w:line="240" w:lineRule="auto"/>
        <w:jc w:val="center"/>
        <w:rPr>
          <w:rFonts w:ascii="Times New Roman" w:hAnsi="Times New Roman"/>
          <w:sz w:val="24"/>
          <w:szCs w:val="24"/>
          <w:u w:val="single"/>
        </w:rPr>
      </w:pPr>
    </w:p>
    <w:p w:rsidR="00C57C2A" w:rsidRPr="009C5005" w:rsidRDefault="00C57C2A" w:rsidP="00C57C2A">
      <w:pPr>
        <w:pStyle w:val="a4"/>
        <w:spacing w:before="80" w:after="80" w:line="240" w:lineRule="auto"/>
        <w:ind w:left="0"/>
        <w:jc w:val="right"/>
        <w:rPr>
          <w:rFonts w:ascii="Times New Roman" w:hAnsi="Times New Roman"/>
          <w:b/>
          <w:sz w:val="24"/>
          <w:szCs w:val="24"/>
        </w:rPr>
      </w:pPr>
      <w:r w:rsidRPr="009C5005">
        <w:rPr>
          <w:rFonts w:ascii="Times New Roman" w:hAnsi="Times New Roman"/>
          <w:b/>
          <w:sz w:val="24"/>
          <w:szCs w:val="24"/>
        </w:rPr>
        <w:br w:type="page"/>
      </w:r>
      <w:r w:rsidRPr="009C5005">
        <w:rPr>
          <w:rFonts w:ascii="Times New Roman" w:hAnsi="Times New Roman"/>
          <w:sz w:val="24"/>
          <w:szCs w:val="24"/>
        </w:rPr>
        <w:lastRenderedPageBreak/>
        <w:t xml:space="preserve"> </w:t>
      </w:r>
      <w:r w:rsidRPr="009C5005">
        <w:rPr>
          <w:rFonts w:ascii="Times New Roman" w:hAnsi="Times New Roman"/>
          <w:b/>
          <w:sz w:val="24"/>
          <w:szCs w:val="24"/>
        </w:rPr>
        <w:t>Приложение № 1</w:t>
      </w:r>
    </w:p>
    <w:p w:rsidR="00C57C2A" w:rsidRPr="009C5005" w:rsidRDefault="00C57C2A" w:rsidP="00C57C2A">
      <w:pPr>
        <w:spacing w:before="60" w:after="60" w:line="240" w:lineRule="auto"/>
        <w:rPr>
          <w:rFonts w:ascii="Times New Roman" w:hAnsi="Times New Roman"/>
          <w:sz w:val="24"/>
          <w:szCs w:val="24"/>
        </w:rPr>
      </w:pPr>
    </w:p>
    <w:p w:rsidR="00C57C2A" w:rsidRPr="009C5005" w:rsidRDefault="00E17B5C" w:rsidP="00C57C2A">
      <w:pPr>
        <w:spacing w:before="60" w:after="60" w:line="240" w:lineRule="auto"/>
        <w:jc w:val="center"/>
        <w:rPr>
          <w:rStyle w:val="a8"/>
          <w:rFonts w:ascii="Times New Roman" w:hAnsi="Times New Roman"/>
          <w:sz w:val="24"/>
          <w:szCs w:val="24"/>
        </w:rPr>
      </w:pPr>
      <w:r>
        <w:rPr>
          <w:rStyle w:val="a8"/>
          <w:rFonts w:ascii="Times New Roman" w:hAnsi="Times New Roman"/>
          <w:sz w:val="24"/>
          <w:szCs w:val="24"/>
        </w:rPr>
        <w:t>ЗАЯВКА НА УЧАСТИЕ</w:t>
      </w:r>
    </w:p>
    <w:p w:rsidR="00C57C2A" w:rsidRPr="009C5005" w:rsidRDefault="00C57C2A" w:rsidP="00C57C2A">
      <w:pPr>
        <w:spacing w:before="60" w:after="60" w:line="240" w:lineRule="auto"/>
        <w:jc w:val="center"/>
        <w:rPr>
          <w:rStyle w:val="a8"/>
          <w:rFonts w:ascii="Times New Roman" w:hAnsi="Times New Roman"/>
          <w:b w:val="0"/>
          <w:sz w:val="24"/>
          <w:szCs w:val="24"/>
        </w:rPr>
      </w:pPr>
    </w:p>
    <w:tbl>
      <w:tblPr>
        <w:tblW w:w="9307"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5"/>
        <w:gridCol w:w="4552"/>
      </w:tblGrid>
      <w:tr w:rsidR="00C57C2A" w:rsidRPr="009C5005" w:rsidTr="00280BBA">
        <w:trPr>
          <w:jc w:val="center"/>
        </w:trPr>
        <w:tc>
          <w:tcPr>
            <w:tcW w:w="4755" w:type="dxa"/>
          </w:tcPr>
          <w:p w:rsidR="00C57C2A" w:rsidRPr="00AC48CB" w:rsidRDefault="0019033F" w:rsidP="00280BBA">
            <w:pPr>
              <w:spacing w:before="60" w:after="60" w:line="240" w:lineRule="auto"/>
              <w:rPr>
                <w:rStyle w:val="a8"/>
                <w:rFonts w:ascii="Times New Roman" w:hAnsi="Times New Roman"/>
                <w:b w:val="0"/>
                <w:sz w:val="24"/>
                <w:szCs w:val="24"/>
              </w:rPr>
            </w:pPr>
            <w:r>
              <w:rPr>
                <w:rFonts w:ascii="Times New Roman" w:hAnsi="Times New Roman"/>
                <w:sz w:val="24"/>
                <w:szCs w:val="24"/>
              </w:rPr>
              <w:t>Категория</w:t>
            </w:r>
            <w:r w:rsidR="00C57C2A" w:rsidRPr="00AC48CB">
              <w:rPr>
                <w:rFonts w:ascii="Times New Roman" w:hAnsi="Times New Roman"/>
                <w:sz w:val="24"/>
                <w:szCs w:val="24"/>
              </w:rPr>
              <w:t xml:space="preserve"> (обвести нужную)</w:t>
            </w:r>
          </w:p>
        </w:tc>
        <w:tc>
          <w:tcPr>
            <w:tcW w:w="4552" w:type="dxa"/>
          </w:tcPr>
          <w:p w:rsidR="00E17B5C" w:rsidRPr="00E17B5C" w:rsidRDefault="00E17B5C" w:rsidP="00E17B5C">
            <w:pPr>
              <w:spacing w:before="40" w:after="40" w:line="240" w:lineRule="auto"/>
              <w:rPr>
                <w:rStyle w:val="a8"/>
                <w:rFonts w:ascii="Times New Roman" w:hAnsi="Times New Roman"/>
                <w:b w:val="0"/>
                <w:sz w:val="24"/>
                <w:szCs w:val="24"/>
              </w:rPr>
            </w:pPr>
            <w:r w:rsidRPr="00E17B5C">
              <w:rPr>
                <w:rStyle w:val="a8"/>
                <w:rFonts w:ascii="Times New Roman" w:hAnsi="Times New Roman"/>
                <w:b w:val="0"/>
                <w:sz w:val="24"/>
                <w:szCs w:val="24"/>
              </w:rPr>
              <w:t xml:space="preserve">1) влияние человека на морских млекопитающих </w:t>
            </w:r>
          </w:p>
          <w:p w:rsidR="00C57C2A" w:rsidRPr="009C5005" w:rsidRDefault="00E17B5C" w:rsidP="00E17B5C">
            <w:pPr>
              <w:spacing w:before="40" w:after="40" w:line="240" w:lineRule="auto"/>
              <w:rPr>
                <w:rStyle w:val="a8"/>
                <w:rFonts w:ascii="Times New Roman" w:hAnsi="Times New Roman"/>
                <w:b w:val="0"/>
                <w:sz w:val="24"/>
                <w:szCs w:val="24"/>
              </w:rPr>
            </w:pPr>
            <w:r w:rsidRPr="00E17B5C">
              <w:rPr>
                <w:rStyle w:val="a8"/>
                <w:rFonts w:ascii="Times New Roman" w:hAnsi="Times New Roman"/>
                <w:b w:val="0"/>
                <w:sz w:val="24"/>
                <w:szCs w:val="24"/>
              </w:rPr>
              <w:t>2) воздействие человека на среду обитания морских млекопитающих и на океан в целом</w:t>
            </w:r>
          </w:p>
        </w:tc>
      </w:tr>
      <w:tr w:rsidR="00C57C2A" w:rsidRPr="009C5005" w:rsidTr="00280BBA">
        <w:trPr>
          <w:jc w:val="center"/>
        </w:trPr>
        <w:tc>
          <w:tcPr>
            <w:tcW w:w="4755" w:type="dxa"/>
          </w:tcPr>
          <w:p w:rsidR="00C57C2A" w:rsidRPr="00AC48CB" w:rsidRDefault="00C57C2A" w:rsidP="00280BBA">
            <w:pPr>
              <w:spacing w:before="60" w:after="60" w:line="240" w:lineRule="auto"/>
              <w:rPr>
                <w:rFonts w:ascii="Times New Roman" w:hAnsi="Times New Roman"/>
                <w:sz w:val="24"/>
                <w:szCs w:val="24"/>
              </w:rPr>
            </w:pPr>
            <w:r w:rsidRPr="00AC48CB">
              <w:rPr>
                <w:rFonts w:ascii="Times New Roman" w:hAnsi="Times New Roman"/>
                <w:sz w:val="24"/>
                <w:szCs w:val="24"/>
              </w:rPr>
              <w:t>Возрастная категория (обвести нужную)</w:t>
            </w:r>
          </w:p>
        </w:tc>
        <w:tc>
          <w:tcPr>
            <w:tcW w:w="4552" w:type="dxa"/>
          </w:tcPr>
          <w:p w:rsidR="00D63C15" w:rsidRDefault="0014088F" w:rsidP="00D63C15">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r w:rsidR="00D63C15" w:rsidRPr="002E119F">
              <w:rPr>
                <w:rFonts w:ascii="Times New Roman" w:hAnsi="Times New Roman" w:cs="Times New Roman"/>
                <w:sz w:val="24"/>
                <w:szCs w:val="24"/>
              </w:rPr>
              <w:t>-5 класс</w:t>
            </w:r>
          </w:p>
          <w:p w:rsidR="00C57C2A" w:rsidRPr="007F55B9" w:rsidRDefault="00D63C15" w:rsidP="00D63C15">
            <w:pPr>
              <w:spacing w:before="40" w:after="40" w:line="240" w:lineRule="auto"/>
              <w:jc w:val="both"/>
              <w:rPr>
                <w:rStyle w:val="a8"/>
                <w:b w:val="0"/>
              </w:rPr>
            </w:pPr>
            <w:r w:rsidRPr="002E119F">
              <w:rPr>
                <w:rFonts w:ascii="Times New Roman" w:hAnsi="Times New Roman" w:cs="Times New Roman"/>
                <w:sz w:val="24"/>
                <w:szCs w:val="24"/>
              </w:rPr>
              <w:t>6-9 класс</w:t>
            </w:r>
          </w:p>
        </w:tc>
      </w:tr>
      <w:tr w:rsidR="00C57C2A" w:rsidRPr="009C5005" w:rsidTr="00280BBA">
        <w:trPr>
          <w:jc w:val="center"/>
        </w:trPr>
        <w:tc>
          <w:tcPr>
            <w:tcW w:w="4755" w:type="dxa"/>
          </w:tcPr>
          <w:p w:rsidR="00C57C2A" w:rsidRPr="00AC48CB" w:rsidRDefault="00C57C2A" w:rsidP="00D63C15">
            <w:pPr>
              <w:spacing w:before="60" w:after="60" w:line="240" w:lineRule="auto"/>
              <w:rPr>
                <w:rStyle w:val="a8"/>
                <w:rFonts w:ascii="Times New Roman" w:hAnsi="Times New Roman"/>
                <w:b w:val="0"/>
                <w:sz w:val="24"/>
                <w:szCs w:val="24"/>
              </w:rPr>
            </w:pPr>
            <w:r w:rsidRPr="00AC48CB">
              <w:rPr>
                <w:rStyle w:val="a8"/>
                <w:rFonts w:ascii="Times New Roman" w:hAnsi="Times New Roman"/>
                <w:b w:val="0"/>
                <w:sz w:val="24"/>
                <w:szCs w:val="24"/>
              </w:rPr>
              <w:t xml:space="preserve">Фамилия, имя участника </w:t>
            </w:r>
          </w:p>
        </w:tc>
        <w:tc>
          <w:tcPr>
            <w:tcW w:w="4552" w:type="dxa"/>
          </w:tcPr>
          <w:p w:rsidR="00C57C2A" w:rsidRDefault="00C57C2A" w:rsidP="00280BBA">
            <w:pPr>
              <w:spacing w:before="60" w:after="60" w:line="240" w:lineRule="auto"/>
              <w:jc w:val="both"/>
              <w:rPr>
                <w:rStyle w:val="a8"/>
                <w:rFonts w:ascii="Times New Roman" w:hAnsi="Times New Roman"/>
                <w:b w:val="0"/>
                <w:sz w:val="24"/>
                <w:szCs w:val="24"/>
              </w:rPr>
            </w:pPr>
          </w:p>
          <w:p w:rsidR="00C57C2A" w:rsidRPr="009C5005" w:rsidRDefault="00C57C2A" w:rsidP="00280BBA">
            <w:pPr>
              <w:spacing w:before="60" w:after="60" w:line="240" w:lineRule="auto"/>
              <w:jc w:val="both"/>
              <w:rPr>
                <w:rStyle w:val="a8"/>
                <w:rFonts w:ascii="Times New Roman" w:hAnsi="Times New Roman"/>
                <w:b w:val="0"/>
                <w:sz w:val="24"/>
                <w:szCs w:val="24"/>
              </w:rPr>
            </w:pPr>
          </w:p>
        </w:tc>
      </w:tr>
      <w:tr w:rsidR="00C57C2A" w:rsidRPr="009C5005" w:rsidTr="00280BBA">
        <w:trPr>
          <w:jc w:val="center"/>
        </w:trPr>
        <w:tc>
          <w:tcPr>
            <w:tcW w:w="4755" w:type="dxa"/>
          </w:tcPr>
          <w:p w:rsidR="00C57C2A" w:rsidRPr="00AC48CB" w:rsidRDefault="00C57C2A" w:rsidP="00280BBA">
            <w:pPr>
              <w:spacing w:before="60" w:after="60" w:line="240" w:lineRule="auto"/>
              <w:rPr>
                <w:rStyle w:val="a8"/>
                <w:rFonts w:ascii="Times New Roman" w:hAnsi="Times New Roman"/>
                <w:b w:val="0"/>
                <w:sz w:val="24"/>
                <w:szCs w:val="24"/>
              </w:rPr>
            </w:pPr>
            <w:r w:rsidRPr="00AC48CB">
              <w:rPr>
                <w:rStyle w:val="a8"/>
                <w:rFonts w:ascii="Times New Roman" w:hAnsi="Times New Roman"/>
                <w:b w:val="0"/>
                <w:sz w:val="24"/>
                <w:szCs w:val="24"/>
              </w:rPr>
              <w:t>Возраст участника</w:t>
            </w:r>
          </w:p>
        </w:tc>
        <w:tc>
          <w:tcPr>
            <w:tcW w:w="4552" w:type="dxa"/>
          </w:tcPr>
          <w:p w:rsidR="00C57C2A" w:rsidRPr="009C5005" w:rsidRDefault="00C57C2A" w:rsidP="00280BBA">
            <w:pPr>
              <w:spacing w:before="60" w:after="60" w:line="240" w:lineRule="auto"/>
              <w:jc w:val="both"/>
              <w:rPr>
                <w:rStyle w:val="a8"/>
                <w:rFonts w:ascii="Times New Roman" w:hAnsi="Times New Roman"/>
                <w:b w:val="0"/>
                <w:sz w:val="24"/>
                <w:szCs w:val="24"/>
              </w:rPr>
            </w:pPr>
          </w:p>
        </w:tc>
      </w:tr>
      <w:tr w:rsidR="00C57C2A" w:rsidRPr="009C5005" w:rsidTr="00280BBA">
        <w:trPr>
          <w:jc w:val="center"/>
        </w:trPr>
        <w:tc>
          <w:tcPr>
            <w:tcW w:w="4755" w:type="dxa"/>
          </w:tcPr>
          <w:p w:rsidR="00C57C2A" w:rsidRPr="00AC48CB" w:rsidRDefault="00D63C15" w:rsidP="00280BBA">
            <w:pPr>
              <w:spacing w:before="60" w:after="60" w:line="240" w:lineRule="auto"/>
              <w:rPr>
                <w:rStyle w:val="a8"/>
                <w:rFonts w:ascii="Times New Roman" w:hAnsi="Times New Roman"/>
                <w:b w:val="0"/>
                <w:sz w:val="24"/>
                <w:szCs w:val="24"/>
              </w:rPr>
            </w:pPr>
            <w:r w:rsidRPr="00AC48CB">
              <w:rPr>
                <w:rStyle w:val="a8"/>
                <w:rFonts w:ascii="Times New Roman" w:hAnsi="Times New Roman"/>
                <w:b w:val="0"/>
                <w:sz w:val="24"/>
                <w:szCs w:val="24"/>
              </w:rPr>
              <w:t>Тема выступления</w:t>
            </w:r>
          </w:p>
        </w:tc>
        <w:tc>
          <w:tcPr>
            <w:tcW w:w="4552" w:type="dxa"/>
          </w:tcPr>
          <w:p w:rsidR="00C57C2A" w:rsidRDefault="00C57C2A" w:rsidP="00280BBA">
            <w:pPr>
              <w:spacing w:before="60" w:after="60" w:line="240" w:lineRule="auto"/>
              <w:jc w:val="both"/>
              <w:rPr>
                <w:rStyle w:val="a8"/>
                <w:rFonts w:ascii="Times New Roman" w:hAnsi="Times New Roman"/>
                <w:b w:val="0"/>
                <w:sz w:val="24"/>
                <w:szCs w:val="24"/>
              </w:rPr>
            </w:pPr>
          </w:p>
          <w:p w:rsidR="00E17B5C" w:rsidRDefault="00E17B5C" w:rsidP="00280BBA">
            <w:pPr>
              <w:spacing w:before="60" w:after="60" w:line="240" w:lineRule="auto"/>
              <w:jc w:val="both"/>
              <w:rPr>
                <w:rStyle w:val="a8"/>
                <w:rFonts w:ascii="Times New Roman" w:hAnsi="Times New Roman"/>
                <w:b w:val="0"/>
                <w:sz w:val="24"/>
                <w:szCs w:val="24"/>
              </w:rPr>
            </w:pPr>
          </w:p>
          <w:p w:rsidR="00C57C2A" w:rsidRPr="009C5005" w:rsidRDefault="00C57C2A" w:rsidP="00280BBA">
            <w:pPr>
              <w:spacing w:before="60" w:after="60" w:line="240" w:lineRule="auto"/>
              <w:jc w:val="both"/>
              <w:rPr>
                <w:rStyle w:val="a8"/>
                <w:rFonts w:ascii="Times New Roman" w:hAnsi="Times New Roman"/>
                <w:b w:val="0"/>
                <w:sz w:val="24"/>
                <w:szCs w:val="24"/>
              </w:rPr>
            </w:pPr>
          </w:p>
        </w:tc>
      </w:tr>
      <w:tr w:rsidR="00C57C2A" w:rsidRPr="009C5005" w:rsidTr="00280BBA">
        <w:trPr>
          <w:jc w:val="center"/>
        </w:trPr>
        <w:tc>
          <w:tcPr>
            <w:tcW w:w="4755" w:type="dxa"/>
          </w:tcPr>
          <w:p w:rsidR="00C57C2A" w:rsidRPr="00AC48CB" w:rsidRDefault="00C57C2A" w:rsidP="00D63C15">
            <w:pPr>
              <w:spacing w:before="60" w:after="60" w:line="240" w:lineRule="auto"/>
              <w:rPr>
                <w:rStyle w:val="a8"/>
                <w:rFonts w:ascii="Times New Roman" w:hAnsi="Times New Roman"/>
                <w:b w:val="0"/>
                <w:sz w:val="24"/>
                <w:szCs w:val="24"/>
              </w:rPr>
            </w:pPr>
            <w:r w:rsidRPr="00AC48CB">
              <w:rPr>
                <w:rStyle w:val="a8"/>
                <w:rFonts w:ascii="Times New Roman" w:hAnsi="Times New Roman"/>
                <w:b w:val="0"/>
                <w:sz w:val="24"/>
                <w:szCs w:val="24"/>
              </w:rPr>
              <w:t>Полное название организации, которую представляет</w:t>
            </w:r>
            <w:r w:rsidR="00D63C15" w:rsidRPr="00AC48CB">
              <w:rPr>
                <w:rStyle w:val="a8"/>
                <w:rFonts w:ascii="Times New Roman" w:hAnsi="Times New Roman"/>
                <w:b w:val="0"/>
                <w:sz w:val="24"/>
                <w:szCs w:val="24"/>
              </w:rPr>
              <w:t xml:space="preserve"> участник, руководитель</w:t>
            </w:r>
            <w:r w:rsidRPr="00AC48CB">
              <w:rPr>
                <w:rStyle w:val="a8"/>
                <w:rFonts w:ascii="Times New Roman" w:hAnsi="Times New Roman"/>
                <w:b w:val="0"/>
                <w:sz w:val="24"/>
                <w:szCs w:val="24"/>
              </w:rPr>
              <w:t xml:space="preserve"> (если есть)</w:t>
            </w:r>
          </w:p>
        </w:tc>
        <w:tc>
          <w:tcPr>
            <w:tcW w:w="4552" w:type="dxa"/>
          </w:tcPr>
          <w:p w:rsidR="00C57C2A" w:rsidRDefault="00C57C2A" w:rsidP="00280BBA">
            <w:pPr>
              <w:spacing w:before="60" w:after="60" w:line="240" w:lineRule="auto"/>
              <w:jc w:val="both"/>
              <w:rPr>
                <w:rStyle w:val="a8"/>
                <w:rFonts w:ascii="Times New Roman" w:hAnsi="Times New Roman"/>
                <w:b w:val="0"/>
                <w:sz w:val="24"/>
                <w:szCs w:val="24"/>
              </w:rPr>
            </w:pPr>
          </w:p>
          <w:p w:rsidR="00C57C2A" w:rsidRDefault="00C57C2A" w:rsidP="00280BBA">
            <w:pPr>
              <w:spacing w:before="60" w:after="60" w:line="240" w:lineRule="auto"/>
              <w:jc w:val="both"/>
              <w:rPr>
                <w:rStyle w:val="a8"/>
                <w:rFonts w:ascii="Times New Roman" w:hAnsi="Times New Roman"/>
                <w:b w:val="0"/>
                <w:sz w:val="24"/>
                <w:szCs w:val="24"/>
              </w:rPr>
            </w:pPr>
          </w:p>
          <w:p w:rsidR="00E17B5C" w:rsidRPr="009C5005" w:rsidRDefault="00E17B5C" w:rsidP="00280BBA">
            <w:pPr>
              <w:spacing w:before="60" w:after="60" w:line="240" w:lineRule="auto"/>
              <w:jc w:val="both"/>
              <w:rPr>
                <w:rStyle w:val="a8"/>
                <w:rFonts w:ascii="Times New Roman" w:hAnsi="Times New Roman"/>
                <w:b w:val="0"/>
                <w:sz w:val="24"/>
                <w:szCs w:val="24"/>
              </w:rPr>
            </w:pPr>
          </w:p>
        </w:tc>
      </w:tr>
      <w:tr w:rsidR="00C57C2A" w:rsidRPr="009C5005" w:rsidTr="00280BBA">
        <w:trPr>
          <w:jc w:val="center"/>
        </w:trPr>
        <w:tc>
          <w:tcPr>
            <w:tcW w:w="4755" w:type="dxa"/>
          </w:tcPr>
          <w:p w:rsidR="00C57C2A" w:rsidRPr="00AC48CB" w:rsidRDefault="00C57C2A" w:rsidP="00280BBA">
            <w:pPr>
              <w:spacing w:before="60" w:after="60" w:line="240" w:lineRule="auto"/>
              <w:rPr>
                <w:rStyle w:val="a8"/>
                <w:rFonts w:ascii="Times New Roman" w:hAnsi="Times New Roman"/>
                <w:b w:val="0"/>
                <w:sz w:val="24"/>
                <w:szCs w:val="24"/>
              </w:rPr>
            </w:pPr>
            <w:r w:rsidRPr="00AC48CB">
              <w:rPr>
                <w:rStyle w:val="a8"/>
                <w:rFonts w:ascii="Times New Roman" w:hAnsi="Times New Roman"/>
                <w:b w:val="0"/>
                <w:sz w:val="24"/>
                <w:szCs w:val="24"/>
              </w:rPr>
              <w:t>Город нахождения участника</w:t>
            </w:r>
          </w:p>
        </w:tc>
        <w:tc>
          <w:tcPr>
            <w:tcW w:w="4552" w:type="dxa"/>
          </w:tcPr>
          <w:p w:rsidR="00C57C2A" w:rsidRPr="009C5005" w:rsidRDefault="00C57C2A" w:rsidP="00280BBA">
            <w:pPr>
              <w:spacing w:before="60" w:after="60" w:line="240" w:lineRule="auto"/>
              <w:jc w:val="both"/>
              <w:rPr>
                <w:rStyle w:val="a8"/>
                <w:rFonts w:ascii="Times New Roman" w:hAnsi="Times New Roman"/>
                <w:b w:val="0"/>
                <w:sz w:val="24"/>
                <w:szCs w:val="24"/>
              </w:rPr>
            </w:pPr>
          </w:p>
        </w:tc>
      </w:tr>
      <w:tr w:rsidR="00C57C2A" w:rsidRPr="009C5005" w:rsidTr="00280BBA">
        <w:trPr>
          <w:jc w:val="center"/>
        </w:trPr>
        <w:tc>
          <w:tcPr>
            <w:tcW w:w="4755" w:type="dxa"/>
          </w:tcPr>
          <w:p w:rsidR="00C57C2A" w:rsidRPr="00AC48CB" w:rsidRDefault="00C57C2A" w:rsidP="00280BBA">
            <w:pPr>
              <w:pStyle w:val="a4"/>
              <w:spacing w:before="60" w:after="60" w:line="240" w:lineRule="auto"/>
              <w:ind w:left="0"/>
              <w:rPr>
                <w:rStyle w:val="a8"/>
                <w:rFonts w:ascii="Times New Roman" w:eastAsia="Times New Roman" w:hAnsi="Times New Roman"/>
                <w:b w:val="0"/>
                <w:sz w:val="24"/>
                <w:szCs w:val="24"/>
                <w:lang w:eastAsia="ru-RU"/>
              </w:rPr>
            </w:pPr>
            <w:r w:rsidRPr="00AC48CB">
              <w:rPr>
                <w:rStyle w:val="a8"/>
                <w:rFonts w:ascii="Times New Roman" w:eastAsia="Times New Roman" w:hAnsi="Times New Roman"/>
                <w:b w:val="0"/>
                <w:sz w:val="24"/>
                <w:szCs w:val="24"/>
                <w:lang w:eastAsia="ru-RU"/>
              </w:rPr>
              <w:t xml:space="preserve">Контактный мобильный телефон (федеральный) </w:t>
            </w:r>
            <w:r w:rsidR="00CD5FF9">
              <w:rPr>
                <w:rStyle w:val="a8"/>
                <w:rFonts w:ascii="Times New Roman" w:eastAsia="Times New Roman" w:hAnsi="Times New Roman"/>
                <w:b w:val="0"/>
                <w:sz w:val="24"/>
                <w:szCs w:val="24"/>
                <w:lang w:eastAsia="ru-RU"/>
              </w:rPr>
              <w:t>представителя</w:t>
            </w:r>
          </w:p>
        </w:tc>
        <w:tc>
          <w:tcPr>
            <w:tcW w:w="4552" w:type="dxa"/>
          </w:tcPr>
          <w:p w:rsidR="00C57C2A" w:rsidRPr="009C5005" w:rsidRDefault="00C57C2A" w:rsidP="00280BBA">
            <w:pPr>
              <w:spacing w:before="60" w:after="60" w:line="240" w:lineRule="auto"/>
              <w:jc w:val="both"/>
              <w:rPr>
                <w:rStyle w:val="a8"/>
                <w:rFonts w:ascii="Times New Roman" w:hAnsi="Times New Roman"/>
                <w:b w:val="0"/>
                <w:sz w:val="24"/>
                <w:szCs w:val="24"/>
              </w:rPr>
            </w:pPr>
          </w:p>
        </w:tc>
      </w:tr>
      <w:tr w:rsidR="00C57C2A" w:rsidRPr="009C5005" w:rsidTr="00280BBA">
        <w:trPr>
          <w:jc w:val="center"/>
        </w:trPr>
        <w:tc>
          <w:tcPr>
            <w:tcW w:w="4755" w:type="dxa"/>
          </w:tcPr>
          <w:p w:rsidR="00C57C2A" w:rsidRPr="00AC48CB" w:rsidRDefault="00C57C2A" w:rsidP="00280BBA">
            <w:pPr>
              <w:pStyle w:val="a4"/>
              <w:spacing w:before="60" w:after="60" w:line="240" w:lineRule="auto"/>
              <w:ind w:left="0"/>
              <w:rPr>
                <w:rStyle w:val="a8"/>
                <w:rFonts w:ascii="Times New Roman" w:hAnsi="Times New Roman"/>
                <w:b w:val="0"/>
                <w:sz w:val="24"/>
                <w:szCs w:val="24"/>
              </w:rPr>
            </w:pPr>
            <w:r w:rsidRPr="00AC48CB">
              <w:rPr>
                <w:rFonts w:ascii="Times New Roman" w:hAnsi="Times New Roman"/>
                <w:sz w:val="24"/>
                <w:szCs w:val="24"/>
              </w:rPr>
              <w:t>Э</w:t>
            </w:r>
            <w:r w:rsidRPr="00AC48CB">
              <w:rPr>
                <w:rStyle w:val="a8"/>
                <w:rFonts w:ascii="Times New Roman" w:hAnsi="Times New Roman"/>
                <w:b w:val="0"/>
                <w:sz w:val="24"/>
                <w:szCs w:val="24"/>
              </w:rPr>
              <w:t>лектронная почта</w:t>
            </w:r>
            <w:r w:rsidRPr="00AC48CB">
              <w:rPr>
                <w:rFonts w:ascii="Times New Roman" w:hAnsi="Times New Roman"/>
                <w:sz w:val="24"/>
                <w:szCs w:val="24"/>
              </w:rPr>
              <w:t xml:space="preserve"> </w:t>
            </w:r>
          </w:p>
        </w:tc>
        <w:tc>
          <w:tcPr>
            <w:tcW w:w="4552" w:type="dxa"/>
          </w:tcPr>
          <w:p w:rsidR="00C57C2A" w:rsidRPr="009C5005" w:rsidRDefault="00C57C2A" w:rsidP="00280BBA">
            <w:pPr>
              <w:spacing w:before="60" w:after="60" w:line="240" w:lineRule="auto"/>
              <w:jc w:val="both"/>
              <w:rPr>
                <w:rStyle w:val="a8"/>
                <w:rFonts w:ascii="Times New Roman" w:hAnsi="Times New Roman"/>
                <w:b w:val="0"/>
                <w:sz w:val="24"/>
                <w:szCs w:val="24"/>
              </w:rPr>
            </w:pPr>
          </w:p>
        </w:tc>
      </w:tr>
    </w:tbl>
    <w:p w:rsidR="00C57C2A" w:rsidRPr="009C5005" w:rsidRDefault="00C57C2A" w:rsidP="00C57C2A">
      <w:pPr>
        <w:spacing w:before="60" w:after="60" w:line="240" w:lineRule="auto"/>
        <w:jc w:val="center"/>
        <w:rPr>
          <w:rFonts w:ascii="Times New Roman" w:eastAsia="Calibri" w:hAnsi="Times New Roman"/>
          <w:b/>
          <w:sz w:val="24"/>
          <w:szCs w:val="24"/>
        </w:rPr>
      </w:pPr>
    </w:p>
    <w:p w:rsidR="00C57C2A" w:rsidRPr="009C5005" w:rsidRDefault="00C57C2A" w:rsidP="00C57C2A">
      <w:pPr>
        <w:spacing w:before="60" w:after="60" w:line="240" w:lineRule="auto"/>
        <w:jc w:val="center"/>
        <w:rPr>
          <w:rFonts w:ascii="Times New Roman" w:eastAsia="Calibri" w:hAnsi="Times New Roman"/>
          <w:b/>
          <w:sz w:val="24"/>
          <w:szCs w:val="24"/>
        </w:rPr>
      </w:pPr>
      <w:r w:rsidRPr="009C5005">
        <w:rPr>
          <w:rFonts w:ascii="Times New Roman" w:eastAsia="Calibri" w:hAnsi="Times New Roman"/>
          <w:b/>
          <w:sz w:val="24"/>
          <w:szCs w:val="24"/>
        </w:rPr>
        <w:t>СОГЛАСИЕ*</w:t>
      </w:r>
    </w:p>
    <w:p w:rsidR="00C57C2A" w:rsidRPr="009C5005" w:rsidRDefault="00C57C2A" w:rsidP="00C57C2A">
      <w:pPr>
        <w:spacing w:before="60" w:after="60" w:line="240" w:lineRule="auto"/>
        <w:jc w:val="center"/>
        <w:rPr>
          <w:rFonts w:ascii="Times New Roman" w:eastAsia="Calibri" w:hAnsi="Times New Roman"/>
          <w:sz w:val="24"/>
          <w:szCs w:val="24"/>
        </w:rPr>
      </w:pPr>
      <w:r w:rsidRPr="009C5005">
        <w:rPr>
          <w:rFonts w:ascii="Times New Roman" w:eastAsia="Calibri" w:hAnsi="Times New Roman"/>
          <w:sz w:val="24"/>
          <w:szCs w:val="24"/>
        </w:rPr>
        <w:t>на обработку персональных данных</w:t>
      </w:r>
    </w:p>
    <w:p w:rsidR="00C57C2A" w:rsidRPr="009C5005" w:rsidRDefault="00C57C2A" w:rsidP="00C57C2A">
      <w:pPr>
        <w:spacing w:before="60" w:after="60" w:line="240" w:lineRule="auto"/>
        <w:jc w:val="both"/>
        <w:rPr>
          <w:rFonts w:ascii="Times New Roman" w:eastAsia="Calibri" w:hAnsi="Times New Roman"/>
          <w:sz w:val="24"/>
          <w:szCs w:val="24"/>
        </w:rPr>
      </w:pPr>
    </w:p>
    <w:p w:rsidR="00C57C2A" w:rsidRPr="009C5005" w:rsidRDefault="00C57C2A" w:rsidP="00C57C2A">
      <w:pPr>
        <w:spacing w:before="60" w:after="60" w:line="240" w:lineRule="auto"/>
        <w:jc w:val="both"/>
        <w:rPr>
          <w:rFonts w:ascii="Times New Roman" w:eastAsia="Calibri" w:hAnsi="Times New Roman"/>
          <w:sz w:val="24"/>
          <w:szCs w:val="24"/>
        </w:rPr>
      </w:pPr>
      <w:r w:rsidRPr="009C5005">
        <w:rPr>
          <w:rFonts w:ascii="Times New Roman" w:eastAsia="Calibri" w:hAnsi="Times New Roman"/>
          <w:sz w:val="24"/>
          <w:szCs w:val="24"/>
        </w:rPr>
        <w:t xml:space="preserve">Я, нижеподписавшийся _____________________________________________________ _________________________________________________________________________ ___________________________________ фамилия, имя, отчество, в соответствии с требованиями статьи 9 федерального закона от 27.07.06 г. «О персональных данных» № 152-ФЗ, подтверждаю своё согласие на обработку Клубом "Бумеранг" моих персональных данных включающих фамилию, имя, отчество, пол, дату рождения, адрес места жительства, контактный(е) телефон(ы), электронную почту при условии, что их обработка осуществляется для организации </w:t>
      </w:r>
      <w:r w:rsidR="00D63C15">
        <w:rPr>
          <w:rFonts w:ascii="Times New Roman" w:eastAsia="Calibri" w:hAnsi="Times New Roman"/>
          <w:sz w:val="24"/>
          <w:szCs w:val="24"/>
        </w:rPr>
        <w:t>конференции "Как живётся в океане</w:t>
      </w:r>
      <w:r w:rsidRPr="009C5005">
        <w:rPr>
          <w:rFonts w:ascii="Times New Roman" w:eastAsia="Calibri" w:hAnsi="Times New Roman"/>
          <w:sz w:val="24"/>
          <w:szCs w:val="24"/>
        </w:rPr>
        <w:t>".</w:t>
      </w:r>
    </w:p>
    <w:p w:rsidR="00C57C2A" w:rsidRPr="009C5005" w:rsidRDefault="00C57C2A" w:rsidP="00C57C2A">
      <w:pPr>
        <w:spacing w:before="60" w:after="60" w:line="240" w:lineRule="auto"/>
        <w:jc w:val="both"/>
        <w:rPr>
          <w:rFonts w:ascii="Times New Roman" w:eastAsia="Calibri" w:hAnsi="Times New Roman"/>
          <w:sz w:val="24"/>
          <w:szCs w:val="24"/>
        </w:rPr>
      </w:pPr>
      <w:r w:rsidRPr="009C5005">
        <w:rPr>
          <w:rFonts w:ascii="Times New Roman" w:eastAsia="Calibri" w:hAnsi="Times New Roman"/>
          <w:sz w:val="24"/>
          <w:szCs w:val="24"/>
        </w:rPr>
        <w:t>Настоящее согласие дано мной и действует с «______»_________________ 201</w:t>
      </w:r>
      <w:r w:rsidR="00D63C15">
        <w:rPr>
          <w:rFonts w:ascii="Times New Roman" w:eastAsia="Calibri" w:hAnsi="Times New Roman"/>
          <w:sz w:val="24"/>
          <w:szCs w:val="24"/>
        </w:rPr>
        <w:t>8</w:t>
      </w:r>
      <w:r w:rsidRPr="009C5005">
        <w:rPr>
          <w:rFonts w:ascii="Times New Roman" w:eastAsia="Calibri" w:hAnsi="Times New Roman"/>
          <w:sz w:val="24"/>
          <w:szCs w:val="24"/>
        </w:rPr>
        <w:t xml:space="preserve"> г. бессрочно. </w:t>
      </w:r>
    </w:p>
    <w:p w:rsidR="00D63C15" w:rsidRDefault="00C57C2A" w:rsidP="00C57C2A">
      <w:pPr>
        <w:spacing w:before="60" w:after="60" w:line="240" w:lineRule="auto"/>
        <w:rPr>
          <w:rFonts w:ascii="Times New Roman" w:eastAsia="Calibri" w:hAnsi="Times New Roman"/>
          <w:sz w:val="24"/>
          <w:szCs w:val="24"/>
        </w:rPr>
      </w:pPr>
      <w:r w:rsidRPr="009C5005">
        <w:rPr>
          <w:rFonts w:ascii="Times New Roman" w:eastAsia="Calibri" w:hAnsi="Times New Roman"/>
          <w:sz w:val="24"/>
          <w:szCs w:val="24"/>
        </w:rPr>
        <w:t xml:space="preserve">Подпись ______________________ (расшифровка ____________________________) </w:t>
      </w:r>
    </w:p>
    <w:p w:rsidR="00D63C15" w:rsidRDefault="00D63C15" w:rsidP="00D63C15">
      <w:pPr>
        <w:spacing w:before="60" w:after="60" w:line="240" w:lineRule="auto"/>
        <w:rPr>
          <w:rFonts w:ascii="Times New Roman" w:eastAsia="Calibri" w:hAnsi="Times New Roman"/>
          <w:i/>
          <w:sz w:val="24"/>
          <w:szCs w:val="24"/>
        </w:rPr>
      </w:pPr>
    </w:p>
    <w:p w:rsidR="00927149" w:rsidRDefault="00C57C2A" w:rsidP="00D63C15">
      <w:pPr>
        <w:spacing w:before="60" w:after="60" w:line="240" w:lineRule="auto"/>
        <w:rPr>
          <w:rFonts w:ascii="Times New Roman" w:eastAsia="Calibri" w:hAnsi="Times New Roman"/>
          <w:i/>
          <w:sz w:val="24"/>
          <w:szCs w:val="24"/>
        </w:rPr>
      </w:pPr>
      <w:r w:rsidRPr="009C5005">
        <w:rPr>
          <w:rFonts w:ascii="Times New Roman" w:eastAsia="Calibri" w:hAnsi="Times New Roman"/>
          <w:i/>
          <w:sz w:val="24"/>
          <w:szCs w:val="24"/>
        </w:rPr>
        <w:t xml:space="preserve">* заполняет </w:t>
      </w:r>
      <w:r w:rsidR="00D63C15">
        <w:rPr>
          <w:rFonts w:ascii="Times New Roman" w:eastAsia="Calibri" w:hAnsi="Times New Roman"/>
          <w:i/>
          <w:sz w:val="24"/>
          <w:szCs w:val="24"/>
        </w:rPr>
        <w:t>законный представитель ребёнка</w:t>
      </w:r>
    </w:p>
    <w:p w:rsidR="009110BF" w:rsidRDefault="009110BF">
      <w:pPr>
        <w:rPr>
          <w:rFonts w:ascii="Times New Roman" w:eastAsia="Calibri" w:hAnsi="Times New Roman"/>
          <w:sz w:val="24"/>
          <w:szCs w:val="24"/>
        </w:rPr>
      </w:pPr>
      <w:r>
        <w:rPr>
          <w:rFonts w:ascii="Times New Roman" w:eastAsia="Calibri" w:hAnsi="Times New Roman"/>
          <w:sz w:val="24"/>
          <w:szCs w:val="24"/>
        </w:rPr>
        <w:br w:type="page"/>
      </w:r>
    </w:p>
    <w:p w:rsidR="009110BF" w:rsidRDefault="009110BF" w:rsidP="00CB006E">
      <w:pPr>
        <w:pStyle w:val="a4"/>
        <w:spacing w:after="0" w:line="240" w:lineRule="auto"/>
        <w:ind w:left="0"/>
        <w:jc w:val="right"/>
        <w:rPr>
          <w:rFonts w:ascii="Times New Roman" w:hAnsi="Times New Roman"/>
          <w:b/>
          <w:sz w:val="24"/>
          <w:szCs w:val="24"/>
        </w:rPr>
      </w:pPr>
      <w:r w:rsidRPr="009C5005">
        <w:rPr>
          <w:rFonts w:ascii="Times New Roman" w:hAnsi="Times New Roman"/>
          <w:b/>
          <w:sz w:val="24"/>
          <w:szCs w:val="24"/>
        </w:rPr>
        <w:lastRenderedPageBreak/>
        <w:t xml:space="preserve">Приложение № </w:t>
      </w:r>
      <w:r>
        <w:rPr>
          <w:rFonts w:ascii="Times New Roman" w:hAnsi="Times New Roman"/>
          <w:b/>
          <w:sz w:val="24"/>
          <w:szCs w:val="24"/>
        </w:rPr>
        <w:t>2</w:t>
      </w:r>
    </w:p>
    <w:p w:rsidR="00C34CE9" w:rsidRPr="009C5005" w:rsidRDefault="00C34CE9" w:rsidP="00CB006E">
      <w:pPr>
        <w:pStyle w:val="a4"/>
        <w:spacing w:after="0" w:line="240" w:lineRule="auto"/>
        <w:ind w:left="0"/>
        <w:jc w:val="right"/>
        <w:rPr>
          <w:rFonts w:ascii="Times New Roman" w:hAnsi="Times New Roman"/>
          <w:b/>
          <w:sz w:val="24"/>
          <w:szCs w:val="24"/>
        </w:rPr>
      </w:pPr>
    </w:p>
    <w:p w:rsidR="007908E0" w:rsidRDefault="007908E0" w:rsidP="00CB006E">
      <w:pPr>
        <w:spacing w:after="0" w:line="240" w:lineRule="auto"/>
        <w:jc w:val="center"/>
        <w:rPr>
          <w:rFonts w:ascii="Times New Roman" w:hAnsi="Times New Roman" w:cs="Times New Roman"/>
          <w:b/>
          <w:sz w:val="24"/>
          <w:szCs w:val="24"/>
        </w:rPr>
      </w:pPr>
    </w:p>
    <w:p w:rsidR="00CB006E" w:rsidRDefault="00C34CE9" w:rsidP="00CB006E">
      <w:pPr>
        <w:spacing w:after="0" w:line="240" w:lineRule="auto"/>
        <w:jc w:val="center"/>
        <w:rPr>
          <w:rFonts w:ascii="Times New Roman" w:hAnsi="Times New Roman" w:cs="Times New Roman"/>
          <w:b/>
          <w:sz w:val="24"/>
          <w:szCs w:val="24"/>
        </w:rPr>
      </w:pPr>
      <w:r w:rsidRPr="00250466">
        <w:rPr>
          <w:rFonts w:ascii="Times New Roman" w:hAnsi="Times New Roman" w:cs="Times New Roman"/>
          <w:b/>
          <w:sz w:val="24"/>
          <w:szCs w:val="24"/>
        </w:rPr>
        <w:t>СТРУКТУРА ПРЕЗЕНТАЦИИ</w:t>
      </w:r>
    </w:p>
    <w:p w:rsidR="009110BF" w:rsidRDefault="00C34CE9" w:rsidP="00CB006E">
      <w:pPr>
        <w:spacing w:after="0" w:line="240" w:lineRule="auto"/>
        <w:jc w:val="center"/>
        <w:rPr>
          <w:rFonts w:ascii="Times New Roman" w:hAnsi="Times New Roman" w:cs="Times New Roman"/>
          <w:b/>
          <w:sz w:val="24"/>
          <w:szCs w:val="24"/>
        </w:rPr>
      </w:pPr>
      <w:r w:rsidRPr="00250466">
        <w:rPr>
          <w:rFonts w:ascii="Times New Roman" w:hAnsi="Times New Roman" w:cs="Times New Roman"/>
          <w:b/>
          <w:sz w:val="24"/>
          <w:szCs w:val="24"/>
        </w:rPr>
        <w:t>(содержание и количество слайдов)</w:t>
      </w:r>
    </w:p>
    <w:p w:rsidR="00CB006E" w:rsidRPr="00250466" w:rsidRDefault="00CB006E" w:rsidP="00CB006E">
      <w:pPr>
        <w:spacing w:after="0" w:line="240" w:lineRule="auto"/>
        <w:jc w:val="center"/>
        <w:rPr>
          <w:rFonts w:ascii="Times New Roman" w:hAnsi="Times New Roman" w:cs="Times New Roman"/>
          <w:b/>
          <w:sz w:val="24"/>
          <w:szCs w:val="24"/>
        </w:rPr>
      </w:pPr>
    </w:p>
    <w:p w:rsidR="009110BF" w:rsidRDefault="00493F3D" w:rsidP="00CB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9110BF" w:rsidRPr="00250466">
        <w:rPr>
          <w:rFonts w:ascii="Times New Roman" w:hAnsi="Times New Roman" w:cs="Times New Roman"/>
          <w:sz w:val="24"/>
          <w:szCs w:val="24"/>
        </w:rPr>
        <w:t>Слайды могут содержать иллюстрации и краткие подписи к ним. Просим не использовать большие текстовые блоки и не дублировать речь выступающего текстом в презентации.</w:t>
      </w:r>
    </w:p>
    <w:p w:rsidR="00CB006E" w:rsidRDefault="00CB006E" w:rsidP="00CB006E">
      <w:pPr>
        <w:spacing w:after="0" w:line="240" w:lineRule="auto"/>
        <w:rPr>
          <w:rFonts w:ascii="Times New Roman" w:hAnsi="Times New Roman" w:cs="Times New Roman"/>
          <w:sz w:val="24"/>
          <w:szCs w:val="24"/>
        </w:rPr>
      </w:pPr>
    </w:p>
    <w:p w:rsidR="009110BF" w:rsidRDefault="00493F3D" w:rsidP="00CB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9110BF" w:rsidRPr="00250466">
        <w:rPr>
          <w:rFonts w:ascii="Times New Roman" w:hAnsi="Times New Roman" w:cs="Times New Roman"/>
          <w:sz w:val="24"/>
          <w:szCs w:val="24"/>
        </w:rPr>
        <w:t xml:space="preserve">Общее количество слайдов не должно </w:t>
      </w:r>
      <w:r w:rsidR="009110BF" w:rsidRPr="0022220F">
        <w:rPr>
          <w:rFonts w:ascii="Times New Roman" w:hAnsi="Times New Roman" w:cs="Times New Roman"/>
          <w:sz w:val="24"/>
          <w:szCs w:val="24"/>
        </w:rPr>
        <w:t>превышать 15 штук.</w:t>
      </w:r>
      <w:r w:rsidR="009110BF" w:rsidRPr="00250466">
        <w:rPr>
          <w:rFonts w:ascii="Times New Roman" w:hAnsi="Times New Roman" w:cs="Times New Roman"/>
          <w:sz w:val="24"/>
          <w:szCs w:val="24"/>
        </w:rPr>
        <w:t xml:space="preserve"> </w:t>
      </w:r>
    </w:p>
    <w:p w:rsidR="00CB006E" w:rsidRPr="00250466" w:rsidRDefault="00CB006E" w:rsidP="00CB006E">
      <w:pPr>
        <w:spacing w:after="0" w:line="240" w:lineRule="auto"/>
        <w:rPr>
          <w:rFonts w:ascii="Times New Roman" w:hAnsi="Times New Roman" w:cs="Times New Roman"/>
          <w:sz w:val="24"/>
          <w:szCs w:val="24"/>
        </w:rPr>
      </w:pPr>
    </w:p>
    <w:p w:rsidR="009110BF" w:rsidRDefault="00493F3D" w:rsidP="00CB00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9110BF" w:rsidRPr="00250466">
        <w:rPr>
          <w:rFonts w:ascii="Times New Roman" w:hAnsi="Times New Roman" w:cs="Times New Roman"/>
          <w:sz w:val="24"/>
          <w:szCs w:val="24"/>
        </w:rPr>
        <w:t>Необходимо составить презентацию по представленной ниже структуре. Презентации, составленные без учёта условий настоящего положения, на конференцию не принимаются.</w:t>
      </w:r>
    </w:p>
    <w:p w:rsidR="00CB006E" w:rsidRPr="00250466" w:rsidRDefault="00CB006E" w:rsidP="00CB006E">
      <w:pPr>
        <w:spacing w:after="0" w:line="240" w:lineRule="auto"/>
        <w:rPr>
          <w:rFonts w:ascii="Times New Roman" w:hAnsi="Times New Roman" w:cs="Times New Roman"/>
          <w:sz w:val="24"/>
          <w:szCs w:val="24"/>
        </w:rPr>
      </w:pPr>
    </w:p>
    <w:tbl>
      <w:tblPr>
        <w:tblStyle w:val="a3"/>
        <w:tblW w:w="9606" w:type="dxa"/>
        <w:tblLook w:val="04A0"/>
      </w:tblPr>
      <w:tblGrid>
        <w:gridCol w:w="672"/>
        <w:gridCol w:w="8934"/>
      </w:tblGrid>
      <w:tr w:rsidR="009110BF" w:rsidRPr="00250466" w:rsidTr="00280BBA">
        <w:tc>
          <w:tcPr>
            <w:tcW w:w="672" w:type="dxa"/>
          </w:tcPr>
          <w:p w:rsidR="009110BF" w:rsidRPr="00250466" w:rsidRDefault="009110BF" w:rsidP="00CB006E">
            <w:pPr>
              <w:jc w:val="center"/>
              <w:rPr>
                <w:rFonts w:ascii="Times New Roman" w:hAnsi="Times New Roman" w:cs="Times New Roman"/>
                <w:b/>
                <w:sz w:val="24"/>
                <w:szCs w:val="24"/>
              </w:rPr>
            </w:pPr>
            <w:r w:rsidRPr="00250466">
              <w:rPr>
                <w:rFonts w:ascii="Times New Roman" w:hAnsi="Times New Roman" w:cs="Times New Roman"/>
                <w:b/>
                <w:sz w:val="24"/>
                <w:szCs w:val="24"/>
              </w:rPr>
              <w:t>№</w:t>
            </w:r>
          </w:p>
        </w:tc>
        <w:tc>
          <w:tcPr>
            <w:tcW w:w="8934" w:type="dxa"/>
          </w:tcPr>
          <w:p w:rsidR="009110BF" w:rsidRPr="00250466" w:rsidRDefault="009110BF" w:rsidP="00CB006E">
            <w:pPr>
              <w:jc w:val="center"/>
              <w:rPr>
                <w:rFonts w:ascii="Times New Roman" w:hAnsi="Times New Roman" w:cs="Times New Roman"/>
                <w:b/>
                <w:sz w:val="24"/>
                <w:szCs w:val="24"/>
              </w:rPr>
            </w:pPr>
            <w:r w:rsidRPr="00250466">
              <w:rPr>
                <w:rFonts w:ascii="Times New Roman" w:hAnsi="Times New Roman" w:cs="Times New Roman"/>
                <w:b/>
                <w:sz w:val="24"/>
                <w:szCs w:val="24"/>
              </w:rPr>
              <w:t>Содержание</w:t>
            </w: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863FD3" w:rsidRDefault="009110BF" w:rsidP="00CB006E">
            <w:pPr>
              <w:rPr>
                <w:rFonts w:ascii="Times New Roman" w:hAnsi="Times New Roman" w:cs="Times New Roman"/>
                <w:i/>
                <w:sz w:val="24"/>
                <w:szCs w:val="24"/>
              </w:rPr>
            </w:pPr>
            <w:r w:rsidRPr="00103FAB">
              <w:rPr>
                <w:rFonts w:ascii="Times New Roman" w:hAnsi="Times New Roman" w:cs="Times New Roman"/>
                <w:i/>
                <w:sz w:val="24"/>
                <w:szCs w:val="24"/>
              </w:rPr>
              <w:t xml:space="preserve">Имя участника, </w:t>
            </w:r>
            <w:r w:rsidR="00863FD3" w:rsidRPr="00103FAB">
              <w:rPr>
                <w:rFonts w:ascii="Times New Roman" w:hAnsi="Times New Roman" w:cs="Times New Roman"/>
                <w:i/>
                <w:sz w:val="24"/>
                <w:szCs w:val="24"/>
              </w:rPr>
              <w:t>возраст</w:t>
            </w:r>
          </w:p>
          <w:p w:rsidR="009110BF" w:rsidRPr="00103FAB" w:rsidRDefault="00863FD3" w:rsidP="00CB006E">
            <w:pPr>
              <w:rPr>
                <w:rFonts w:ascii="Times New Roman" w:hAnsi="Times New Roman" w:cs="Times New Roman"/>
                <w:i/>
                <w:sz w:val="24"/>
                <w:szCs w:val="24"/>
              </w:rPr>
            </w:pPr>
            <w:r w:rsidRPr="00103FAB">
              <w:rPr>
                <w:rFonts w:ascii="Times New Roman" w:hAnsi="Times New Roman" w:cs="Times New Roman"/>
                <w:i/>
                <w:sz w:val="24"/>
                <w:szCs w:val="24"/>
              </w:rPr>
              <w:t xml:space="preserve"> </w:t>
            </w:r>
            <w:r>
              <w:rPr>
                <w:rFonts w:ascii="Times New Roman" w:hAnsi="Times New Roman" w:cs="Times New Roman"/>
                <w:i/>
                <w:sz w:val="24"/>
                <w:szCs w:val="24"/>
              </w:rPr>
              <w:t xml:space="preserve">школа, класс, </w:t>
            </w:r>
            <w:r w:rsidR="009110BF" w:rsidRPr="00103FAB">
              <w:rPr>
                <w:rFonts w:ascii="Times New Roman" w:hAnsi="Times New Roman" w:cs="Times New Roman"/>
                <w:i/>
                <w:sz w:val="24"/>
                <w:szCs w:val="24"/>
              </w:rPr>
              <w:t>город</w:t>
            </w:r>
          </w:p>
          <w:p w:rsidR="009110BF" w:rsidRDefault="009110BF" w:rsidP="00CB006E">
            <w:pPr>
              <w:rPr>
                <w:rFonts w:ascii="Times New Roman" w:hAnsi="Times New Roman" w:cs="Times New Roman"/>
                <w:sz w:val="24"/>
                <w:szCs w:val="24"/>
              </w:rPr>
            </w:pPr>
          </w:p>
          <w:p w:rsidR="009110BF" w:rsidRPr="00F41695" w:rsidRDefault="009110BF" w:rsidP="00CB006E">
            <w:pPr>
              <w:rPr>
                <w:rFonts w:ascii="Times New Roman" w:hAnsi="Times New Roman" w:cs="Times New Roman"/>
                <w:sz w:val="24"/>
                <w:szCs w:val="24"/>
              </w:rPr>
            </w:pPr>
            <w:r>
              <w:rPr>
                <w:rFonts w:ascii="Times New Roman" w:hAnsi="Times New Roman" w:cs="Times New Roman"/>
                <w:sz w:val="24"/>
                <w:szCs w:val="24"/>
              </w:rPr>
              <w:t xml:space="preserve">Тема твоего размышления  - </w:t>
            </w:r>
            <w:r w:rsidRPr="00F41695">
              <w:rPr>
                <w:rFonts w:ascii="Times New Roman" w:hAnsi="Times New Roman" w:cs="Times New Roman"/>
                <w:sz w:val="24"/>
                <w:szCs w:val="24"/>
              </w:rPr>
              <w:t>что тебя волнует? какая проблемная ситуация?</w:t>
            </w:r>
          </w:p>
          <w:p w:rsidR="009110BF" w:rsidRPr="00250466" w:rsidRDefault="009110BF" w:rsidP="00CB006E">
            <w:pPr>
              <w:rPr>
                <w:rFonts w:ascii="Times New Roman" w:hAnsi="Times New Roman" w:cs="Times New Roman"/>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Pr="00F41695" w:rsidRDefault="009110BF" w:rsidP="00CB006E">
            <w:pPr>
              <w:rPr>
                <w:rFonts w:ascii="Times New Roman" w:hAnsi="Times New Roman" w:cs="Times New Roman"/>
                <w:i/>
                <w:sz w:val="24"/>
                <w:szCs w:val="24"/>
              </w:rPr>
            </w:pPr>
            <w:r>
              <w:rPr>
                <w:rFonts w:ascii="Times New Roman" w:hAnsi="Times New Roman" w:cs="Times New Roman"/>
                <w:sz w:val="24"/>
                <w:szCs w:val="24"/>
              </w:rPr>
              <w:t xml:space="preserve">Опиши эту ситуацию </w:t>
            </w:r>
            <w:r w:rsidRPr="00F41695">
              <w:rPr>
                <w:rFonts w:ascii="Times New Roman" w:hAnsi="Times New Roman" w:cs="Times New Roman"/>
                <w:sz w:val="24"/>
                <w:szCs w:val="24"/>
              </w:rPr>
              <w:t>- почему так вышло?</w:t>
            </w:r>
          </w:p>
          <w:p w:rsidR="009110BF" w:rsidRPr="00250466" w:rsidRDefault="009110BF" w:rsidP="00CB006E">
            <w:pPr>
              <w:rPr>
                <w:rFonts w:ascii="Times New Roman" w:hAnsi="Times New Roman" w:cs="Times New Roman"/>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Pr="00F41695" w:rsidRDefault="009110BF" w:rsidP="00CB006E">
            <w:pPr>
              <w:rPr>
                <w:rFonts w:ascii="Times New Roman" w:hAnsi="Times New Roman" w:cs="Times New Roman"/>
                <w:sz w:val="24"/>
                <w:szCs w:val="24"/>
              </w:rPr>
            </w:pPr>
            <w:r>
              <w:rPr>
                <w:rFonts w:ascii="Times New Roman" w:hAnsi="Times New Roman" w:cs="Times New Roman"/>
                <w:sz w:val="24"/>
                <w:szCs w:val="24"/>
              </w:rPr>
              <w:t>Как эта ситуация влияет на морских млекопитающих и океан?</w:t>
            </w:r>
          </w:p>
          <w:p w:rsidR="009110BF" w:rsidRPr="00250466" w:rsidRDefault="009110BF" w:rsidP="00CB006E">
            <w:pPr>
              <w:rPr>
                <w:rFonts w:ascii="Times New Roman" w:hAnsi="Times New Roman" w:cs="Times New Roman"/>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Pr="00F41695" w:rsidRDefault="009110BF" w:rsidP="00CB006E">
            <w:pPr>
              <w:rPr>
                <w:rFonts w:ascii="Times New Roman" w:hAnsi="Times New Roman" w:cs="Times New Roman"/>
                <w:sz w:val="24"/>
                <w:szCs w:val="24"/>
              </w:rPr>
            </w:pPr>
            <w:r>
              <w:rPr>
                <w:rFonts w:ascii="Times New Roman" w:hAnsi="Times New Roman" w:cs="Times New Roman"/>
                <w:sz w:val="24"/>
                <w:szCs w:val="24"/>
              </w:rPr>
              <w:t>Как эта ситуация влияет на сахалинцев и мою семью?</w:t>
            </w:r>
          </w:p>
          <w:p w:rsidR="009110BF" w:rsidRPr="00F41695" w:rsidRDefault="009110BF" w:rsidP="00CB006E">
            <w:pPr>
              <w:rPr>
                <w:rFonts w:ascii="Times New Roman" w:hAnsi="Times New Roman" w:cs="Times New Roman"/>
                <w:b/>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Pr="00F41695" w:rsidRDefault="009110BF" w:rsidP="00CB006E">
            <w:pPr>
              <w:rPr>
                <w:rFonts w:ascii="Times New Roman" w:hAnsi="Times New Roman" w:cs="Times New Roman"/>
                <w:i/>
                <w:sz w:val="24"/>
                <w:szCs w:val="24"/>
              </w:rPr>
            </w:pPr>
            <w:r>
              <w:rPr>
                <w:rFonts w:ascii="Times New Roman" w:hAnsi="Times New Roman" w:cs="Times New Roman"/>
                <w:sz w:val="24"/>
                <w:szCs w:val="24"/>
              </w:rPr>
              <w:t>Что будет в будущем, если не изменить ситуацию?</w:t>
            </w:r>
          </w:p>
          <w:p w:rsidR="009110BF" w:rsidRPr="00250466" w:rsidRDefault="009110BF" w:rsidP="00CB006E">
            <w:pPr>
              <w:rPr>
                <w:rFonts w:ascii="Times New Roman" w:hAnsi="Times New Roman" w:cs="Times New Roman"/>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Pr="00F41695" w:rsidRDefault="009110BF" w:rsidP="00CB006E">
            <w:pPr>
              <w:rPr>
                <w:rFonts w:ascii="Times New Roman" w:hAnsi="Times New Roman" w:cs="Times New Roman"/>
                <w:i/>
                <w:sz w:val="24"/>
                <w:szCs w:val="24"/>
              </w:rPr>
            </w:pPr>
            <w:r>
              <w:rPr>
                <w:rFonts w:ascii="Times New Roman" w:hAnsi="Times New Roman" w:cs="Times New Roman"/>
                <w:sz w:val="24"/>
                <w:szCs w:val="24"/>
              </w:rPr>
              <w:t xml:space="preserve">Что надо сделать людям, чтобы изменить эту ситуацию? </w:t>
            </w:r>
          </w:p>
          <w:p w:rsidR="009110BF" w:rsidRPr="00250466" w:rsidRDefault="009110BF" w:rsidP="00CB006E">
            <w:pPr>
              <w:rPr>
                <w:rFonts w:ascii="Times New Roman" w:hAnsi="Times New Roman" w:cs="Times New Roman"/>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Pr="00F41695" w:rsidRDefault="009110BF" w:rsidP="00CB006E">
            <w:pPr>
              <w:rPr>
                <w:rFonts w:ascii="Times New Roman" w:hAnsi="Times New Roman" w:cs="Times New Roman"/>
                <w:i/>
                <w:sz w:val="24"/>
                <w:szCs w:val="24"/>
              </w:rPr>
            </w:pPr>
            <w:r>
              <w:rPr>
                <w:rFonts w:ascii="Times New Roman" w:hAnsi="Times New Roman" w:cs="Times New Roman"/>
                <w:sz w:val="24"/>
                <w:szCs w:val="24"/>
              </w:rPr>
              <w:t>Что можно сделать уже сегодня? Кто должен приложить особые усилия?</w:t>
            </w:r>
          </w:p>
          <w:p w:rsidR="009110BF" w:rsidRPr="00250466" w:rsidRDefault="009110BF" w:rsidP="00CB006E">
            <w:pPr>
              <w:rPr>
                <w:rFonts w:ascii="Times New Roman" w:hAnsi="Times New Roman" w:cs="Times New Roman"/>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Default="009110BF" w:rsidP="00CB006E">
            <w:pPr>
              <w:rPr>
                <w:rFonts w:ascii="Times New Roman" w:hAnsi="Times New Roman" w:cs="Times New Roman"/>
                <w:sz w:val="24"/>
                <w:szCs w:val="24"/>
              </w:rPr>
            </w:pPr>
            <w:r>
              <w:rPr>
                <w:rFonts w:ascii="Times New Roman" w:hAnsi="Times New Roman" w:cs="Times New Roman"/>
                <w:sz w:val="24"/>
                <w:szCs w:val="24"/>
              </w:rPr>
              <w:t>Что я поменяю в своём поведении, чтобы улучшить ситуацию?</w:t>
            </w:r>
          </w:p>
          <w:p w:rsidR="009110BF" w:rsidRPr="00250466" w:rsidRDefault="009110BF" w:rsidP="00CB006E">
            <w:pPr>
              <w:rPr>
                <w:rFonts w:ascii="Times New Roman" w:hAnsi="Times New Roman" w:cs="Times New Roman"/>
                <w:sz w:val="24"/>
                <w:szCs w:val="24"/>
              </w:rPr>
            </w:pPr>
          </w:p>
        </w:tc>
      </w:tr>
      <w:tr w:rsidR="009110BF" w:rsidRPr="00250466" w:rsidTr="00280BBA">
        <w:tc>
          <w:tcPr>
            <w:tcW w:w="672" w:type="dxa"/>
            <w:vAlign w:val="center"/>
          </w:tcPr>
          <w:p w:rsidR="009110BF" w:rsidRPr="00250466" w:rsidRDefault="009110BF" w:rsidP="00CB006E">
            <w:pPr>
              <w:pStyle w:val="a4"/>
              <w:numPr>
                <w:ilvl w:val="0"/>
                <w:numId w:val="2"/>
              </w:numPr>
              <w:rPr>
                <w:rFonts w:ascii="Times New Roman" w:hAnsi="Times New Roman" w:cs="Times New Roman"/>
                <w:sz w:val="24"/>
                <w:szCs w:val="24"/>
              </w:rPr>
            </w:pPr>
          </w:p>
        </w:tc>
        <w:tc>
          <w:tcPr>
            <w:tcW w:w="8934" w:type="dxa"/>
          </w:tcPr>
          <w:p w:rsidR="009110BF" w:rsidRDefault="009110BF" w:rsidP="00CB006E">
            <w:pPr>
              <w:rPr>
                <w:rFonts w:ascii="Times New Roman" w:hAnsi="Times New Roman" w:cs="Times New Roman"/>
                <w:sz w:val="24"/>
                <w:szCs w:val="24"/>
              </w:rPr>
            </w:pPr>
          </w:p>
          <w:p w:rsidR="009110BF" w:rsidRDefault="009110BF" w:rsidP="00CB006E">
            <w:pPr>
              <w:rPr>
                <w:rFonts w:ascii="Times New Roman" w:hAnsi="Times New Roman" w:cs="Times New Roman"/>
                <w:sz w:val="24"/>
                <w:szCs w:val="24"/>
              </w:rPr>
            </w:pPr>
            <w:r>
              <w:rPr>
                <w:rFonts w:ascii="Times New Roman" w:hAnsi="Times New Roman" w:cs="Times New Roman"/>
                <w:sz w:val="24"/>
                <w:szCs w:val="24"/>
              </w:rPr>
              <w:t>Какого будущего я хочу для морских млекопитающих и океана?</w:t>
            </w:r>
          </w:p>
          <w:p w:rsidR="009110BF" w:rsidRPr="00250466" w:rsidRDefault="009110BF" w:rsidP="00CB006E">
            <w:pPr>
              <w:rPr>
                <w:rFonts w:ascii="Times New Roman" w:hAnsi="Times New Roman" w:cs="Times New Roman"/>
                <w:sz w:val="24"/>
                <w:szCs w:val="24"/>
              </w:rPr>
            </w:pPr>
          </w:p>
        </w:tc>
      </w:tr>
      <w:tr w:rsidR="00A7630D" w:rsidRPr="00250466" w:rsidTr="00280BBA">
        <w:tc>
          <w:tcPr>
            <w:tcW w:w="672" w:type="dxa"/>
            <w:vAlign w:val="center"/>
          </w:tcPr>
          <w:p w:rsidR="00A7630D" w:rsidRPr="00250466" w:rsidRDefault="00A7630D" w:rsidP="00CB006E">
            <w:pPr>
              <w:pStyle w:val="a4"/>
              <w:numPr>
                <w:ilvl w:val="0"/>
                <w:numId w:val="2"/>
              </w:numPr>
              <w:rPr>
                <w:rFonts w:ascii="Times New Roman" w:hAnsi="Times New Roman" w:cs="Times New Roman"/>
                <w:sz w:val="24"/>
                <w:szCs w:val="24"/>
              </w:rPr>
            </w:pPr>
          </w:p>
        </w:tc>
        <w:tc>
          <w:tcPr>
            <w:tcW w:w="8934" w:type="dxa"/>
          </w:tcPr>
          <w:p w:rsidR="00A7630D" w:rsidRDefault="00A7630D" w:rsidP="00CB006E">
            <w:pPr>
              <w:rPr>
                <w:rFonts w:ascii="Times New Roman" w:hAnsi="Times New Roman" w:cs="Times New Roman"/>
                <w:sz w:val="24"/>
                <w:szCs w:val="24"/>
              </w:rPr>
            </w:pPr>
          </w:p>
          <w:p w:rsidR="00A7630D" w:rsidRDefault="00A7630D" w:rsidP="00CB006E">
            <w:pPr>
              <w:rPr>
                <w:rFonts w:ascii="Times New Roman" w:hAnsi="Times New Roman" w:cs="Times New Roman"/>
                <w:sz w:val="24"/>
                <w:szCs w:val="24"/>
              </w:rPr>
            </w:pPr>
            <w:r>
              <w:rPr>
                <w:rFonts w:ascii="Times New Roman" w:hAnsi="Times New Roman" w:cs="Times New Roman"/>
                <w:sz w:val="24"/>
                <w:szCs w:val="24"/>
              </w:rPr>
              <w:t>Какие источники информации были использованы?</w:t>
            </w:r>
          </w:p>
          <w:p w:rsidR="00A7630D" w:rsidRDefault="00A7630D" w:rsidP="00CB006E">
            <w:pPr>
              <w:rPr>
                <w:rFonts w:ascii="Times New Roman" w:hAnsi="Times New Roman" w:cs="Times New Roman"/>
                <w:sz w:val="24"/>
                <w:szCs w:val="24"/>
              </w:rPr>
            </w:pPr>
          </w:p>
        </w:tc>
      </w:tr>
    </w:tbl>
    <w:p w:rsidR="009110BF" w:rsidRPr="009110BF" w:rsidRDefault="009110BF" w:rsidP="00C34CE9">
      <w:pPr>
        <w:spacing w:before="60" w:after="60" w:line="240" w:lineRule="auto"/>
        <w:rPr>
          <w:rFonts w:ascii="Times New Roman" w:hAnsi="Times New Roman" w:cs="Times New Roman"/>
          <w:sz w:val="24"/>
          <w:szCs w:val="24"/>
        </w:rPr>
      </w:pPr>
    </w:p>
    <w:sectPr w:rsidR="009110BF" w:rsidRPr="009110BF" w:rsidSect="005A27C1">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42FB"/>
    <w:multiLevelType w:val="hybridMultilevel"/>
    <w:tmpl w:val="D700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86EDF"/>
    <w:multiLevelType w:val="hybridMultilevel"/>
    <w:tmpl w:val="53763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4C3448"/>
    <w:multiLevelType w:val="hybridMultilevel"/>
    <w:tmpl w:val="D92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DE6E5B"/>
    <w:multiLevelType w:val="hybridMultilevel"/>
    <w:tmpl w:val="B172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40CC5"/>
    <w:multiLevelType w:val="hybridMultilevel"/>
    <w:tmpl w:val="210E5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41C8C"/>
    <w:multiLevelType w:val="hybridMultilevel"/>
    <w:tmpl w:val="E034EC4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927149"/>
    <w:rsid w:val="0000196E"/>
    <w:rsid w:val="00002793"/>
    <w:rsid w:val="0004729F"/>
    <w:rsid w:val="00052A82"/>
    <w:rsid w:val="00084A4C"/>
    <w:rsid w:val="0009593D"/>
    <w:rsid w:val="00096FBF"/>
    <w:rsid w:val="000B42F6"/>
    <w:rsid w:val="000D2891"/>
    <w:rsid w:val="00103FAB"/>
    <w:rsid w:val="001316A3"/>
    <w:rsid w:val="0014088F"/>
    <w:rsid w:val="00160ED3"/>
    <w:rsid w:val="0019033F"/>
    <w:rsid w:val="001B55B0"/>
    <w:rsid w:val="0021089B"/>
    <w:rsid w:val="0022220F"/>
    <w:rsid w:val="00250466"/>
    <w:rsid w:val="00266E56"/>
    <w:rsid w:val="002E119F"/>
    <w:rsid w:val="003B7F92"/>
    <w:rsid w:val="00430753"/>
    <w:rsid w:val="00474536"/>
    <w:rsid w:val="00493F3D"/>
    <w:rsid w:val="00521354"/>
    <w:rsid w:val="00535B46"/>
    <w:rsid w:val="0058204A"/>
    <w:rsid w:val="005A27C1"/>
    <w:rsid w:val="005B07A2"/>
    <w:rsid w:val="005C3D4E"/>
    <w:rsid w:val="006C7890"/>
    <w:rsid w:val="0070441A"/>
    <w:rsid w:val="00712C5B"/>
    <w:rsid w:val="00721F3A"/>
    <w:rsid w:val="007908E0"/>
    <w:rsid w:val="007A3295"/>
    <w:rsid w:val="00863FD3"/>
    <w:rsid w:val="0091084F"/>
    <w:rsid w:val="009110BF"/>
    <w:rsid w:val="00927149"/>
    <w:rsid w:val="00945F4F"/>
    <w:rsid w:val="00961ED1"/>
    <w:rsid w:val="009C3E2E"/>
    <w:rsid w:val="00A449FB"/>
    <w:rsid w:val="00A742C0"/>
    <w:rsid w:val="00A7630D"/>
    <w:rsid w:val="00AB6959"/>
    <w:rsid w:val="00AC48CB"/>
    <w:rsid w:val="00AE73A4"/>
    <w:rsid w:val="00B45E87"/>
    <w:rsid w:val="00BA2DA8"/>
    <w:rsid w:val="00BB1E33"/>
    <w:rsid w:val="00BC48F0"/>
    <w:rsid w:val="00BE467C"/>
    <w:rsid w:val="00C1404E"/>
    <w:rsid w:val="00C17871"/>
    <w:rsid w:val="00C34CE9"/>
    <w:rsid w:val="00C57C2A"/>
    <w:rsid w:val="00C82074"/>
    <w:rsid w:val="00CA6A19"/>
    <w:rsid w:val="00CB006E"/>
    <w:rsid w:val="00CD3322"/>
    <w:rsid w:val="00CD5FF9"/>
    <w:rsid w:val="00CF56FF"/>
    <w:rsid w:val="00D47F43"/>
    <w:rsid w:val="00D63C15"/>
    <w:rsid w:val="00D73D87"/>
    <w:rsid w:val="00DB2DA8"/>
    <w:rsid w:val="00DE1E6E"/>
    <w:rsid w:val="00E06ABB"/>
    <w:rsid w:val="00E17B5C"/>
    <w:rsid w:val="00E90012"/>
    <w:rsid w:val="00EE70E9"/>
    <w:rsid w:val="00EF1BFB"/>
    <w:rsid w:val="00EF4283"/>
    <w:rsid w:val="00F41695"/>
    <w:rsid w:val="00F8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A2DA8"/>
    <w:pPr>
      <w:ind w:left="720"/>
      <w:contextualSpacing/>
    </w:pPr>
  </w:style>
  <w:style w:type="paragraph" w:styleId="a5">
    <w:name w:val="Balloon Text"/>
    <w:basedOn w:val="a"/>
    <w:link w:val="a6"/>
    <w:uiPriority w:val="99"/>
    <w:semiHidden/>
    <w:unhideWhenUsed/>
    <w:rsid w:val="00704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41A"/>
    <w:rPr>
      <w:rFonts w:ascii="Tahoma" w:hAnsi="Tahoma" w:cs="Tahoma"/>
      <w:sz w:val="16"/>
      <w:szCs w:val="16"/>
    </w:rPr>
  </w:style>
  <w:style w:type="character" w:styleId="a7">
    <w:name w:val="Hyperlink"/>
    <w:rsid w:val="00C57C2A"/>
    <w:rPr>
      <w:color w:val="0000FF"/>
      <w:u w:val="single"/>
    </w:rPr>
  </w:style>
  <w:style w:type="character" w:styleId="a8">
    <w:name w:val="Strong"/>
    <w:uiPriority w:val="22"/>
    <w:qFormat/>
    <w:rsid w:val="00C57C2A"/>
    <w:rPr>
      <w:b/>
      <w:bCs/>
    </w:rPr>
  </w:style>
  <w:style w:type="paragraph" w:styleId="a9">
    <w:name w:val="No Spacing"/>
    <w:link w:val="aa"/>
    <w:uiPriority w:val="1"/>
    <w:qFormat/>
    <w:rsid w:val="00C57C2A"/>
    <w:pPr>
      <w:spacing w:after="0" w:line="240" w:lineRule="auto"/>
    </w:pPr>
    <w:rPr>
      <w:rFonts w:ascii="Calibri" w:eastAsia="Times New Roman" w:hAnsi="Calibri" w:cs="Times New Roman"/>
      <w:lang w:eastAsia="ru-RU"/>
    </w:rPr>
  </w:style>
  <w:style w:type="paragraph" w:customStyle="1" w:styleId="Default">
    <w:name w:val="Default"/>
    <w:rsid w:val="00C57C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одержимое таблицы"/>
    <w:basedOn w:val="a"/>
    <w:rsid w:val="00C57C2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rteleft">
    <w:name w:val="rteleft"/>
    <w:basedOn w:val="a"/>
    <w:rsid w:val="00C57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57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C57C2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omerangclu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Valay</dc:creator>
  <cp:lastModifiedBy>Valay</cp:lastModifiedBy>
  <cp:revision>53</cp:revision>
  <cp:lastPrinted>2018-03-16T03:19:00Z</cp:lastPrinted>
  <dcterms:created xsi:type="dcterms:W3CDTF">2018-03-16T01:12:00Z</dcterms:created>
  <dcterms:modified xsi:type="dcterms:W3CDTF">2018-03-27T07:41:00Z</dcterms:modified>
</cp:coreProperties>
</file>